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9A" w:rsidRPr="00EA6AF2" w:rsidRDefault="00334E9A" w:rsidP="00334E9A">
      <w:pPr>
        <w:jc w:val="center"/>
        <w:rPr>
          <w:sz w:val="32"/>
          <w:szCs w:val="32"/>
        </w:rPr>
      </w:pPr>
      <w:r w:rsidRPr="00EA6AF2">
        <w:rPr>
          <w:sz w:val="32"/>
          <w:szCs w:val="32"/>
        </w:rPr>
        <w:t xml:space="preserve">TURISTIČKA ZAJEDNICA OPĆINE </w:t>
      </w:r>
      <w:r w:rsidR="00B03E0E">
        <w:rPr>
          <w:sz w:val="32"/>
          <w:szCs w:val="32"/>
        </w:rPr>
        <w:t>SALI</w:t>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FA080B" w:rsidP="00FA080B">
      <w:pPr>
        <w:tabs>
          <w:tab w:val="left" w:pos="2730"/>
        </w:tabs>
        <w:rPr>
          <w:sz w:val="32"/>
          <w:szCs w:val="32"/>
        </w:rPr>
      </w:pPr>
      <w:r>
        <w:rPr>
          <w:sz w:val="32"/>
          <w:szCs w:val="32"/>
        </w:rPr>
        <w:tab/>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r w:rsidRPr="00EA6AF2">
        <w:rPr>
          <w:sz w:val="32"/>
          <w:szCs w:val="32"/>
        </w:rPr>
        <w:t>PROGRAM RADA TURISTIČKE ZAJEDNICE</w:t>
      </w:r>
    </w:p>
    <w:p w:rsidR="00334E9A" w:rsidRDefault="00334E9A" w:rsidP="00B03E0E">
      <w:pPr>
        <w:jc w:val="center"/>
        <w:rPr>
          <w:sz w:val="32"/>
          <w:szCs w:val="32"/>
        </w:rPr>
      </w:pPr>
      <w:r w:rsidRPr="00EA6AF2">
        <w:rPr>
          <w:sz w:val="32"/>
          <w:szCs w:val="32"/>
        </w:rPr>
        <w:t xml:space="preserve">OPĆINE </w:t>
      </w:r>
      <w:r w:rsidR="00B03E0E">
        <w:rPr>
          <w:sz w:val="32"/>
          <w:szCs w:val="32"/>
        </w:rPr>
        <w:t xml:space="preserve">SALI </w:t>
      </w:r>
      <w:r w:rsidR="00B9204B">
        <w:rPr>
          <w:sz w:val="32"/>
          <w:szCs w:val="32"/>
        </w:rPr>
        <w:t>ZA 2024</w:t>
      </w:r>
      <w:r w:rsidRPr="00EA6AF2">
        <w:rPr>
          <w:sz w:val="32"/>
          <w:szCs w:val="32"/>
        </w:rPr>
        <w:t>. GODINU</w:t>
      </w:r>
    </w:p>
    <w:p w:rsidR="00E64168" w:rsidRPr="00E64168" w:rsidRDefault="00E64168" w:rsidP="00B03E0E">
      <w:pPr>
        <w:jc w:val="center"/>
      </w:pPr>
      <w:r w:rsidRPr="00E64168">
        <w:t>SA FINANCIJSKIM PLANOM</w:t>
      </w: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jc w:val="center"/>
        <w:rPr>
          <w:sz w:val="32"/>
          <w:szCs w:val="32"/>
        </w:rPr>
      </w:pPr>
    </w:p>
    <w:p w:rsidR="00334E9A" w:rsidRPr="00EA6AF2" w:rsidRDefault="00334E9A" w:rsidP="00334E9A">
      <w:pPr>
        <w:pStyle w:val="Heading1"/>
        <w:jc w:val="left"/>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Default="00334E9A" w:rsidP="00334E9A">
      <w:pPr>
        <w:pStyle w:val="Heading1"/>
        <w:rPr>
          <w:szCs w:val="32"/>
        </w:rPr>
      </w:pPr>
    </w:p>
    <w:p w:rsidR="00334E9A" w:rsidRPr="00EA6AF2" w:rsidRDefault="00B9204B" w:rsidP="00334E9A">
      <w:pPr>
        <w:pStyle w:val="Heading1"/>
        <w:rPr>
          <w:szCs w:val="32"/>
        </w:rPr>
      </w:pPr>
      <w:r>
        <w:rPr>
          <w:szCs w:val="32"/>
        </w:rPr>
        <w:t>studeni, 2023</w:t>
      </w:r>
      <w:r w:rsidR="00334E9A" w:rsidRPr="00EA6AF2">
        <w:rPr>
          <w:szCs w:val="32"/>
        </w:rPr>
        <w:t>. godine</w:t>
      </w:r>
    </w:p>
    <w:p w:rsidR="00334E9A" w:rsidRPr="00EA6AF2" w:rsidRDefault="00334E9A" w:rsidP="00334E9A">
      <w:pPr>
        <w:rPr>
          <w:rFonts w:ascii="Agency FB" w:hAnsi="Agency FB"/>
          <w:sz w:val="32"/>
          <w:szCs w:val="32"/>
        </w:rPr>
      </w:pPr>
    </w:p>
    <w:p w:rsidR="00AE678B" w:rsidRDefault="00AE678B" w:rsidP="00AE678B">
      <w:pPr>
        <w:spacing w:after="160" w:line="259" w:lineRule="auto"/>
        <w:jc w:val="both"/>
        <w:rPr>
          <w:rFonts w:eastAsia="Calibri"/>
          <w:b/>
        </w:rPr>
      </w:pPr>
    </w:p>
    <w:p w:rsidR="00EB69FF" w:rsidRDefault="00EB69FF"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r w:rsidRPr="00256331">
        <w:rPr>
          <w:rFonts w:eastAsia="Calibri"/>
          <w:b/>
        </w:rPr>
        <w:t>SADRŽAJ</w:t>
      </w:r>
    </w:p>
    <w:p w:rsidR="00AE678B" w:rsidRDefault="00AE678B" w:rsidP="00AE678B">
      <w:pPr>
        <w:spacing w:after="160" w:line="259" w:lineRule="auto"/>
        <w:jc w:val="both"/>
        <w:rPr>
          <w:rFonts w:eastAsia="Calibri"/>
          <w:b/>
        </w:rPr>
      </w:pPr>
      <w:r>
        <w:rPr>
          <w:rFonts w:eastAsia="Calibri"/>
          <w:b/>
        </w:rPr>
        <w:t>Osnovne pretpostavke planiranja</w:t>
      </w:r>
      <w:r w:rsidRPr="00256331">
        <w:rPr>
          <w:rFonts w:eastAsia="Calibri"/>
          <w:b/>
        </w:rPr>
        <w:tab/>
      </w:r>
    </w:p>
    <w:p w:rsidR="00AE678B" w:rsidRPr="00256331" w:rsidRDefault="00AE678B" w:rsidP="00AE678B">
      <w:pPr>
        <w:spacing w:after="160" w:line="259" w:lineRule="auto"/>
        <w:jc w:val="both"/>
        <w:rPr>
          <w:rFonts w:eastAsia="Calibri"/>
          <w:b/>
        </w:rPr>
      </w:pPr>
      <w:r w:rsidRPr="00256331">
        <w:rPr>
          <w:rFonts w:eastAsia="Calibri"/>
          <w:b/>
        </w:rPr>
        <w:t>Planiranje prihoda</w:t>
      </w:r>
    </w:p>
    <w:p w:rsidR="00AE678B" w:rsidRPr="00256331" w:rsidRDefault="00AE678B" w:rsidP="00AE678B">
      <w:pPr>
        <w:spacing w:after="160" w:line="259" w:lineRule="auto"/>
        <w:jc w:val="both"/>
        <w:rPr>
          <w:rFonts w:eastAsia="Calibri"/>
          <w:b/>
        </w:rPr>
      </w:pPr>
      <w:r>
        <w:rPr>
          <w:rFonts w:eastAsia="Calibri"/>
          <w:b/>
        </w:rPr>
        <w:t>Model i struktura godišnjeg programa rada</w:t>
      </w:r>
    </w:p>
    <w:p w:rsidR="00AE678B" w:rsidRPr="00256331" w:rsidRDefault="00AE678B" w:rsidP="00AE678B">
      <w:pPr>
        <w:spacing w:after="160" w:line="259" w:lineRule="auto"/>
        <w:jc w:val="both"/>
        <w:rPr>
          <w:rFonts w:eastAsia="Calibri"/>
          <w:b/>
        </w:rPr>
      </w:pPr>
      <w:r>
        <w:rPr>
          <w:rFonts w:eastAsia="Calibri"/>
          <w:b/>
        </w:rPr>
        <w:t>1. ISTRAŽIVANJE I STRATEŠKO PLANIRANJE</w:t>
      </w:r>
    </w:p>
    <w:p w:rsidR="00AE678B" w:rsidRPr="00256331" w:rsidRDefault="00AE678B" w:rsidP="00AE678B">
      <w:pPr>
        <w:spacing w:after="160" w:line="259" w:lineRule="auto"/>
        <w:jc w:val="both"/>
        <w:rPr>
          <w:rFonts w:eastAsia="Calibri"/>
          <w:b/>
        </w:rPr>
      </w:pPr>
      <w:r w:rsidRPr="00256331">
        <w:rPr>
          <w:rFonts w:eastAsia="Calibri"/>
          <w:b/>
        </w:rPr>
        <w:t>1.1. Izrada strateških, operativnih, komunikacijskih i akcijskih dokumenata</w:t>
      </w:r>
    </w:p>
    <w:p w:rsidR="00AE678B" w:rsidRPr="00256331" w:rsidRDefault="00AE678B" w:rsidP="00AE678B">
      <w:pPr>
        <w:spacing w:after="160" w:line="259" w:lineRule="auto"/>
        <w:jc w:val="both"/>
        <w:rPr>
          <w:b/>
        </w:rPr>
      </w:pPr>
      <w:r w:rsidRPr="00256331">
        <w:rPr>
          <w:b/>
        </w:rPr>
        <w:t xml:space="preserve">1.1.1. Sudjelovanje u izradi strateških i razvojnih planova </w:t>
      </w:r>
      <w:r>
        <w:rPr>
          <w:b/>
        </w:rPr>
        <w:t>turizma na području destinacije</w:t>
      </w:r>
    </w:p>
    <w:p w:rsidR="00AE678B" w:rsidRPr="00256331" w:rsidRDefault="00AE678B" w:rsidP="00AE678B">
      <w:pPr>
        <w:spacing w:after="160" w:line="259" w:lineRule="auto"/>
        <w:jc w:val="both"/>
        <w:rPr>
          <w:rFonts w:eastAsia="Calibri"/>
          <w:b/>
        </w:rPr>
      </w:pPr>
      <w:r w:rsidRPr="00256331">
        <w:rPr>
          <w:b/>
        </w:rPr>
        <w:t xml:space="preserve">1.1.2. Akcijski i operativni planovi </w:t>
      </w:r>
    </w:p>
    <w:p w:rsidR="00AE678B" w:rsidRPr="00256331" w:rsidRDefault="00AE678B" w:rsidP="00AE678B">
      <w:pPr>
        <w:spacing w:after="160" w:line="259" w:lineRule="auto"/>
        <w:jc w:val="both"/>
        <w:rPr>
          <w:rFonts w:eastAsia="Calibri"/>
          <w:b/>
        </w:rPr>
      </w:pPr>
      <w:r w:rsidRPr="00256331">
        <w:rPr>
          <w:rFonts w:eastAsia="Calibri"/>
          <w:b/>
        </w:rPr>
        <w:t>1.2. Istraživanje i analiza tržišta</w:t>
      </w:r>
    </w:p>
    <w:p w:rsidR="00AE678B" w:rsidRPr="00256331" w:rsidRDefault="00AE678B" w:rsidP="00AE678B">
      <w:pPr>
        <w:spacing w:after="160" w:line="259" w:lineRule="auto"/>
        <w:jc w:val="both"/>
        <w:rPr>
          <w:rFonts w:eastAsia="Calibri"/>
          <w:b/>
        </w:rPr>
      </w:pPr>
      <w:r w:rsidRPr="00256331">
        <w:rPr>
          <w:rFonts w:eastAsia="Calibri"/>
          <w:b/>
        </w:rPr>
        <w:t xml:space="preserve">1.2.1. Redovne analize tržišta, kretanja trendova, </w:t>
      </w:r>
      <w:proofErr w:type="spellStart"/>
      <w:r w:rsidRPr="00256331">
        <w:rPr>
          <w:rFonts w:eastAsia="Calibri"/>
          <w:b/>
        </w:rPr>
        <w:t>benchmarking</w:t>
      </w:r>
      <w:proofErr w:type="spellEnd"/>
    </w:p>
    <w:p w:rsidR="00AE678B" w:rsidRPr="00256331" w:rsidRDefault="00AE678B" w:rsidP="00AE678B">
      <w:pPr>
        <w:spacing w:after="160" w:line="259" w:lineRule="auto"/>
        <w:jc w:val="both"/>
        <w:rPr>
          <w:rFonts w:eastAsia="Calibri"/>
          <w:b/>
        </w:rPr>
      </w:pPr>
      <w:r w:rsidRPr="00256331">
        <w:rPr>
          <w:rFonts w:eastAsia="Calibri"/>
          <w:b/>
        </w:rPr>
        <w:t xml:space="preserve">1.2.2. Analize koje </w:t>
      </w:r>
      <w:r>
        <w:rPr>
          <w:rFonts w:eastAsia="Calibri"/>
          <w:b/>
        </w:rPr>
        <w:t>će se izrađivati</w:t>
      </w:r>
      <w:r w:rsidRPr="00256331">
        <w:rPr>
          <w:rFonts w:eastAsia="Calibri"/>
          <w:b/>
        </w:rPr>
        <w:t xml:space="preserve"> prema potrebi sustava za obavljanje raznih zadaća i aktivnosti</w:t>
      </w:r>
    </w:p>
    <w:p w:rsidR="00AE678B" w:rsidRPr="00256331" w:rsidRDefault="00AE678B" w:rsidP="00AE678B">
      <w:pPr>
        <w:spacing w:after="160" w:line="259" w:lineRule="auto"/>
        <w:jc w:val="both"/>
        <w:rPr>
          <w:rFonts w:eastAsia="Calibri"/>
          <w:b/>
        </w:rPr>
      </w:pPr>
      <w:r w:rsidRPr="00256331">
        <w:rPr>
          <w:rFonts w:eastAsia="Calibri"/>
          <w:b/>
        </w:rPr>
        <w:t>1.3. Mjerenje učinkovitosti promotivnih aktivnosti</w:t>
      </w:r>
    </w:p>
    <w:p w:rsidR="00AE678B" w:rsidRDefault="00AE678B" w:rsidP="00AE678B">
      <w:pPr>
        <w:spacing w:after="160" w:line="259" w:lineRule="auto"/>
        <w:jc w:val="both"/>
        <w:rPr>
          <w:rFonts w:eastAsia="Calibri"/>
          <w:b/>
        </w:rPr>
      </w:pPr>
      <w:r w:rsidRPr="00256331">
        <w:rPr>
          <w:rFonts w:eastAsia="Calibri"/>
          <w:b/>
        </w:rPr>
        <w:t xml:space="preserve">1.3.1. </w:t>
      </w:r>
      <w:r>
        <w:rPr>
          <w:rFonts w:eastAsia="Calibri"/>
          <w:b/>
        </w:rPr>
        <w:t>Povratne informacije o ulaganjima turističke zajednice na svim razinama promocije</w:t>
      </w:r>
    </w:p>
    <w:p w:rsidR="00AE678B" w:rsidRPr="00256331" w:rsidRDefault="00AE678B" w:rsidP="00AE678B">
      <w:pPr>
        <w:spacing w:after="160" w:line="259" w:lineRule="auto"/>
        <w:jc w:val="both"/>
        <w:rPr>
          <w:rFonts w:eastAsia="Calibri"/>
          <w:b/>
        </w:rPr>
      </w:pPr>
      <w:r>
        <w:rPr>
          <w:rFonts w:eastAsia="Calibri"/>
          <w:b/>
        </w:rPr>
        <w:t>1.3.2. Razne ankete koje se provode ispitivanjem javnog mijenja</w:t>
      </w:r>
    </w:p>
    <w:p w:rsidR="00AE678B" w:rsidRPr="00256331" w:rsidRDefault="00AE678B" w:rsidP="00AE678B">
      <w:pPr>
        <w:spacing w:after="160" w:line="259" w:lineRule="auto"/>
        <w:jc w:val="both"/>
        <w:rPr>
          <w:rFonts w:eastAsia="Calibri"/>
          <w:b/>
        </w:rPr>
      </w:pPr>
      <w:r>
        <w:rPr>
          <w:rFonts w:eastAsia="Calibri"/>
          <w:b/>
        </w:rPr>
        <w:t>2. RAZVOJ TURISTIČKOG PROIZVODA</w:t>
      </w:r>
    </w:p>
    <w:p w:rsidR="00AE678B" w:rsidRPr="00256331" w:rsidRDefault="00AE678B" w:rsidP="00AE678B">
      <w:pPr>
        <w:spacing w:after="160" w:line="259" w:lineRule="auto"/>
        <w:jc w:val="both"/>
        <w:rPr>
          <w:rFonts w:eastAsia="Calibri"/>
          <w:b/>
        </w:rPr>
      </w:pPr>
      <w:r w:rsidRPr="00256331">
        <w:rPr>
          <w:rFonts w:eastAsia="Calibri"/>
          <w:b/>
        </w:rPr>
        <w:t>2.1. Identifikacija i vrednovanje resursa te strukturiranje turističkih proizvoda</w:t>
      </w:r>
    </w:p>
    <w:p w:rsidR="00AE678B" w:rsidRPr="00256331" w:rsidRDefault="00AE678B" w:rsidP="00AE678B">
      <w:pPr>
        <w:spacing w:after="160" w:line="259" w:lineRule="auto"/>
        <w:jc w:val="both"/>
        <w:rPr>
          <w:rFonts w:eastAsia="Calibri"/>
          <w:b/>
        </w:rPr>
      </w:pPr>
      <w:r w:rsidRPr="00256331">
        <w:rPr>
          <w:rFonts w:eastAsia="Calibri"/>
          <w:b/>
        </w:rPr>
        <w:t>2.1.1. Selekcija ključnih atributa, poruka i identificiranje potencijalnih ciljanih skupina kojima se turistički proizvod komunicira</w:t>
      </w:r>
    </w:p>
    <w:p w:rsidR="00AE678B" w:rsidRPr="00256331" w:rsidRDefault="00AE678B" w:rsidP="00AE678B">
      <w:pPr>
        <w:spacing w:after="160" w:line="259" w:lineRule="auto"/>
        <w:jc w:val="both"/>
        <w:rPr>
          <w:rFonts w:eastAsia="Calibri"/>
          <w:b/>
        </w:rPr>
      </w:pPr>
      <w:r w:rsidRPr="00256331">
        <w:rPr>
          <w:rFonts w:eastAsia="Calibri"/>
          <w:b/>
        </w:rPr>
        <w:t>2.1.2. Razvojne aktivnosti vezane uz povezivanje elemenata ponude u pakete i proizvode</w:t>
      </w:r>
      <w:r>
        <w:rPr>
          <w:rFonts w:eastAsia="Calibri"/>
          <w:b/>
        </w:rPr>
        <w:t>- inkubatori inovativnih destinacijskih doživljaja i proizvoda</w:t>
      </w:r>
    </w:p>
    <w:p w:rsidR="00AE678B" w:rsidRPr="00256331" w:rsidRDefault="00AE678B" w:rsidP="00AE678B">
      <w:pPr>
        <w:spacing w:after="160" w:line="259" w:lineRule="auto"/>
        <w:jc w:val="both"/>
        <w:rPr>
          <w:rFonts w:eastAsia="Calibri"/>
          <w:b/>
        </w:rPr>
      </w:pPr>
      <w:r w:rsidRPr="00256331">
        <w:rPr>
          <w:rFonts w:eastAsia="Calibri"/>
          <w:b/>
        </w:rPr>
        <w:t>2.1.3. Razvoj događanja u destinaciji</w:t>
      </w:r>
      <w:r>
        <w:rPr>
          <w:rFonts w:eastAsia="Calibri"/>
          <w:b/>
        </w:rPr>
        <w:t xml:space="preserve"> i drugih motiva dolaska u destinaciju</w:t>
      </w:r>
      <w:r w:rsidRPr="00256331">
        <w:rPr>
          <w:rFonts w:eastAsia="Calibri"/>
          <w:b/>
        </w:rPr>
        <w:t xml:space="preserve"> za individualne i grupne goste</w:t>
      </w:r>
    </w:p>
    <w:p w:rsidR="00AE678B" w:rsidRPr="00256331" w:rsidRDefault="00AE678B" w:rsidP="00AE678B">
      <w:pPr>
        <w:spacing w:after="160" w:line="259" w:lineRule="auto"/>
        <w:jc w:val="both"/>
        <w:rPr>
          <w:rFonts w:eastAsia="Calibri"/>
          <w:b/>
        </w:rPr>
      </w:pPr>
      <w:r w:rsidRPr="00256331">
        <w:rPr>
          <w:rFonts w:eastAsia="Calibri"/>
          <w:b/>
        </w:rPr>
        <w:t>2.1.4. Razvoj ostalih elemenata turističke ponude s fokusom na c</w:t>
      </w:r>
      <w:r>
        <w:rPr>
          <w:rFonts w:eastAsia="Calibri"/>
          <w:b/>
        </w:rPr>
        <w:t>jelogodišnju ponudu destinacije</w:t>
      </w:r>
    </w:p>
    <w:p w:rsidR="00AE678B" w:rsidRPr="00256331" w:rsidRDefault="00AE678B" w:rsidP="00AE678B">
      <w:pPr>
        <w:spacing w:after="160" w:line="259" w:lineRule="auto"/>
        <w:jc w:val="both"/>
        <w:rPr>
          <w:rFonts w:eastAsia="Calibri"/>
          <w:b/>
        </w:rPr>
      </w:pPr>
      <w:r w:rsidRPr="00256331">
        <w:rPr>
          <w:rFonts w:eastAsia="Calibri"/>
          <w:b/>
        </w:rPr>
        <w:t>2.2. Sustavi označavanja kvalitete turističkog proizvoda</w:t>
      </w:r>
    </w:p>
    <w:p w:rsidR="00AE678B" w:rsidRPr="00256331" w:rsidRDefault="00AE678B" w:rsidP="00AE678B">
      <w:pPr>
        <w:spacing w:after="160" w:line="259" w:lineRule="auto"/>
        <w:jc w:val="both"/>
        <w:rPr>
          <w:rFonts w:eastAsia="Calibri"/>
          <w:b/>
        </w:rPr>
      </w:pPr>
      <w:r w:rsidRPr="00256331">
        <w:rPr>
          <w:rFonts w:eastAsia="Calibri"/>
          <w:b/>
        </w:rPr>
        <w:t xml:space="preserve">2.2.1. Označavanje kvalitete obiteljskog smještaja i dodjela oznaka kvalitete u koordinaciji s </w:t>
      </w:r>
      <w:r>
        <w:rPr>
          <w:rFonts w:eastAsia="Calibri"/>
          <w:b/>
        </w:rPr>
        <w:t>regionalnom Turističkom zajednicom</w:t>
      </w:r>
    </w:p>
    <w:p w:rsidR="00AE678B" w:rsidRPr="00256331" w:rsidRDefault="00AE678B" w:rsidP="00AE678B">
      <w:pPr>
        <w:spacing w:after="160" w:line="259" w:lineRule="auto"/>
        <w:jc w:val="both"/>
        <w:rPr>
          <w:rFonts w:eastAsia="Calibri"/>
          <w:b/>
        </w:rPr>
      </w:pPr>
      <w:r w:rsidRPr="00256331">
        <w:rPr>
          <w:rFonts w:eastAsia="Calibri"/>
          <w:b/>
        </w:rPr>
        <w:t>2.2.2. Suradnja s renomiranim pružateljima usluga označavanja kvalitete</w:t>
      </w:r>
    </w:p>
    <w:p w:rsidR="00AE678B" w:rsidRPr="00256331" w:rsidRDefault="00AE678B" w:rsidP="00AE678B">
      <w:pPr>
        <w:spacing w:after="160" w:line="259" w:lineRule="auto"/>
        <w:jc w:val="both"/>
        <w:rPr>
          <w:rFonts w:eastAsia="Calibri"/>
          <w:b/>
        </w:rPr>
      </w:pPr>
      <w:r w:rsidRPr="00256331">
        <w:rPr>
          <w:rFonts w:eastAsia="Calibri"/>
          <w:b/>
        </w:rPr>
        <w:t>2.2.3. Suradnja s predstavnicima turističke ponude po proizvodima radi podizanja</w:t>
      </w:r>
      <w:r>
        <w:rPr>
          <w:rFonts w:eastAsia="Calibri"/>
          <w:b/>
        </w:rPr>
        <w:t xml:space="preserve"> kvalitete ponude u destinaciji</w:t>
      </w:r>
      <w:r w:rsidRPr="00256331">
        <w:rPr>
          <w:rFonts w:eastAsia="Calibri"/>
          <w:b/>
        </w:rPr>
        <w:t xml:space="preserve"> </w:t>
      </w:r>
    </w:p>
    <w:p w:rsidR="00AE678B" w:rsidRPr="00256331" w:rsidRDefault="00AE678B" w:rsidP="00AE678B">
      <w:pPr>
        <w:spacing w:after="160" w:line="259" w:lineRule="auto"/>
        <w:jc w:val="both"/>
        <w:rPr>
          <w:rFonts w:eastAsia="Calibri"/>
          <w:b/>
        </w:rPr>
      </w:pPr>
      <w:r w:rsidRPr="00256331">
        <w:rPr>
          <w:rFonts w:eastAsia="Calibri"/>
          <w:b/>
        </w:rPr>
        <w:t xml:space="preserve">2.3. Podrška razvoju turističkih događanja </w:t>
      </w:r>
    </w:p>
    <w:p w:rsidR="00AE678B" w:rsidRPr="00256331" w:rsidRDefault="00AE678B" w:rsidP="00AE678B">
      <w:pPr>
        <w:spacing w:after="160" w:line="259" w:lineRule="auto"/>
        <w:jc w:val="both"/>
        <w:rPr>
          <w:rFonts w:eastAsia="Calibri"/>
          <w:b/>
        </w:rPr>
      </w:pPr>
      <w:r w:rsidRPr="00256331">
        <w:rPr>
          <w:rFonts w:eastAsia="Calibri"/>
          <w:b/>
        </w:rPr>
        <w:t xml:space="preserve">2.3.1. Organizacija i suorganizacija događanja, kulturno-zabavnih, sportskih i </w:t>
      </w:r>
      <w:proofErr w:type="spellStart"/>
      <w:r>
        <w:rPr>
          <w:rFonts w:eastAsia="Calibri"/>
          <w:b/>
        </w:rPr>
        <w:t>sl</w:t>
      </w:r>
      <w:proofErr w:type="spellEnd"/>
      <w:r>
        <w:rPr>
          <w:rFonts w:eastAsia="Calibri"/>
          <w:b/>
        </w:rPr>
        <w:t>. manifestacija u destinaciji</w:t>
      </w:r>
    </w:p>
    <w:p w:rsidR="00AE678B" w:rsidRPr="00256331" w:rsidRDefault="00AE678B" w:rsidP="00AE678B">
      <w:pPr>
        <w:spacing w:after="160" w:line="259" w:lineRule="auto"/>
        <w:jc w:val="both"/>
        <w:rPr>
          <w:rFonts w:eastAsia="Calibri"/>
          <w:b/>
        </w:rPr>
      </w:pPr>
      <w:r w:rsidRPr="00256331">
        <w:rPr>
          <w:rFonts w:eastAsia="Calibri"/>
          <w:b/>
        </w:rPr>
        <w:lastRenderedPageBreak/>
        <w:t>2.3.2. Sufinanciranje manifestacija u organizaciji drugih subjekata koje su od značaja za razvoj, promociju i učinkovito turističko i gospoda</w:t>
      </w:r>
      <w:r>
        <w:rPr>
          <w:rFonts w:eastAsia="Calibri"/>
          <w:b/>
        </w:rPr>
        <w:t>rsko pozicioniranje destinacije</w:t>
      </w:r>
    </w:p>
    <w:p w:rsidR="00AE678B" w:rsidRPr="00256331" w:rsidRDefault="00AE678B" w:rsidP="00AE678B">
      <w:pPr>
        <w:spacing w:after="160" w:line="259" w:lineRule="auto"/>
        <w:jc w:val="both"/>
        <w:rPr>
          <w:rFonts w:eastAsia="Calibri"/>
          <w:b/>
        </w:rPr>
      </w:pPr>
      <w:r w:rsidRPr="00256331">
        <w:rPr>
          <w:rFonts w:eastAsia="Calibri"/>
          <w:b/>
        </w:rPr>
        <w:t>2.4. Turistička infrastruktura</w:t>
      </w:r>
    </w:p>
    <w:p w:rsidR="00AE678B" w:rsidRPr="00256331" w:rsidRDefault="00AE678B" w:rsidP="00AE678B">
      <w:pPr>
        <w:spacing w:after="160" w:line="259" w:lineRule="auto"/>
        <w:jc w:val="both"/>
        <w:rPr>
          <w:rFonts w:eastAsia="Calibri"/>
          <w:b/>
        </w:rPr>
      </w:pPr>
      <w:r w:rsidRPr="00256331">
        <w:rPr>
          <w:rFonts w:eastAsia="Calibri"/>
          <w:b/>
        </w:rPr>
        <w:t>2.4.1. Upravljanje turističkom infrastr</w:t>
      </w:r>
      <w:r>
        <w:rPr>
          <w:rFonts w:eastAsia="Calibri"/>
          <w:b/>
        </w:rPr>
        <w:t>ukturom danom na upravljanje od strane lokalne</w:t>
      </w:r>
      <w:r w:rsidRPr="00256331">
        <w:rPr>
          <w:rFonts w:eastAsia="Calibri"/>
          <w:b/>
        </w:rPr>
        <w:t xml:space="preserve"> samouprave</w:t>
      </w:r>
    </w:p>
    <w:p w:rsidR="00AE678B" w:rsidRPr="00256331" w:rsidRDefault="00AE678B" w:rsidP="00AE678B">
      <w:pPr>
        <w:spacing w:after="160" w:line="259" w:lineRule="auto"/>
        <w:jc w:val="both"/>
        <w:rPr>
          <w:rFonts w:eastAsia="Calibri"/>
          <w:b/>
        </w:rPr>
      </w:pPr>
      <w:r w:rsidRPr="00256331">
        <w:rPr>
          <w:rFonts w:eastAsia="Calibri"/>
          <w:b/>
        </w:rPr>
        <w:t>2.5. Podrška turističkoj industriji</w:t>
      </w:r>
    </w:p>
    <w:p w:rsidR="00AE678B" w:rsidRPr="00256331" w:rsidRDefault="00AE678B" w:rsidP="00AE678B">
      <w:pPr>
        <w:spacing w:after="160" w:line="259" w:lineRule="auto"/>
        <w:jc w:val="both"/>
        <w:rPr>
          <w:rFonts w:eastAsia="Calibri"/>
          <w:b/>
        </w:rPr>
      </w:pPr>
      <w:r w:rsidRPr="00256331">
        <w:rPr>
          <w:rFonts w:eastAsia="Calibri"/>
          <w:b/>
        </w:rPr>
        <w:t>2.5.1. Podrška subjektima u svrhu razvoja programa povezanim neposredno s turističkim proizvodom</w:t>
      </w:r>
    </w:p>
    <w:p w:rsidR="00AE678B" w:rsidRPr="00256331" w:rsidRDefault="00AE678B" w:rsidP="00AE678B">
      <w:pPr>
        <w:spacing w:after="160" w:line="259" w:lineRule="auto"/>
        <w:jc w:val="both"/>
        <w:rPr>
          <w:rFonts w:eastAsia="Calibri"/>
          <w:b/>
        </w:rPr>
      </w:pPr>
      <w:r w:rsidRPr="00256331">
        <w:rPr>
          <w:rFonts w:eastAsia="Calibri"/>
          <w:b/>
        </w:rPr>
        <w:t>2.5.2. Potpore za programe dionika u turističkoj a</w:t>
      </w:r>
      <w:r>
        <w:rPr>
          <w:rFonts w:eastAsia="Calibri"/>
          <w:b/>
        </w:rPr>
        <w:t>ktivnosti na razini destinacije</w:t>
      </w:r>
      <w:r w:rsidRPr="00256331">
        <w:rPr>
          <w:rFonts w:eastAsia="Calibri"/>
          <w:b/>
        </w:rPr>
        <w:t xml:space="preserve"> iz vlastitih sredstava</w:t>
      </w:r>
    </w:p>
    <w:p w:rsidR="00AE678B" w:rsidRPr="00256331" w:rsidRDefault="00AE678B" w:rsidP="00AE678B">
      <w:pPr>
        <w:spacing w:after="160" w:line="259" w:lineRule="auto"/>
        <w:jc w:val="both"/>
        <w:rPr>
          <w:rFonts w:eastAsia="Calibri"/>
          <w:b/>
        </w:rPr>
      </w:pPr>
      <w:r w:rsidRPr="00256331">
        <w:rPr>
          <w:rFonts w:eastAsia="Calibri"/>
          <w:b/>
        </w:rPr>
        <w:t>2.5.3. Potpore programima destinacijskih menadžment kompanija</w:t>
      </w:r>
      <w:r>
        <w:rPr>
          <w:rFonts w:eastAsia="Calibri"/>
          <w:b/>
        </w:rPr>
        <w:t xml:space="preserve"> (DMK)</w:t>
      </w:r>
    </w:p>
    <w:p w:rsidR="00AE678B" w:rsidRPr="00256331" w:rsidRDefault="00AE678B" w:rsidP="00AE678B">
      <w:pPr>
        <w:spacing w:after="160" w:line="259" w:lineRule="auto"/>
        <w:jc w:val="both"/>
        <w:rPr>
          <w:rFonts w:eastAsia="Calibri"/>
          <w:b/>
        </w:rPr>
      </w:pPr>
      <w:r>
        <w:rPr>
          <w:rFonts w:eastAsia="Calibri"/>
          <w:b/>
        </w:rPr>
        <w:t>3. KOMUNIKACIJA I OGLAŠAVANJE</w:t>
      </w:r>
    </w:p>
    <w:p w:rsidR="00AE678B" w:rsidRPr="00256331" w:rsidRDefault="00AE678B" w:rsidP="00AE678B">
      <w:pPr>
        <w:spacing w:after="160" w:line="259" w:lineRule="auto"/>
        <w:jc w:val="both"/>
        <w:rPr>
          <w:rFonts w:eastAsia="Calibri"/>
          <w:b/>
        </w:rPr>
      </w:pPr>
      <w:r w:rsidRPr="00256331">
        <w:rPr>
          <w:rFonts w:eastAsia="Calibri"/>
          <w:b/>
        </w:rPr>
        <w:t>3.1. Sajmovi, posebne prezentacije i poslovne radionice</w:t>
      </w:r>
    </w:p>
    <w:p w:rsidR="00AE678B" w:rsidRPr="00256331" w:rsidRDefault="00AE678B" w:rsidP="00AE678B">
      <w:pPr>
        <w:spacing w:after="160" w:line="259" w:lineRule="auto"/>
        <w:jc w:val="both"/>
        <w:rPr>
          <w:rFonts w:eastAsia="Calibri"/>
          <w:b/>
        </w:rPr>
      </w:pPr>
      <w:r w:rsidRPr="00256331">
        <w:rPr>
          <w:rFonts w:eastAsia="Calibri"/>
          <w:b/>
        </w:rPr>
        <w:t xml:space="preserve">3.1.1. Nastupi na sajmovima u koordinaciji s </w:t>
      </w:r>
      <w:r>
        <w:rPr>
          <w:rFonts w:eastAsia="Calibri"/>
          <w:b/>
        </w:rPr>
        <w:t xml:space="preserve">regionalnom </w:t>
      </w:r>
      <w:r w:rsidRPr="00256331">
        <w:rPr>
          <w:rFonts w:eastAsia="Calibri"/>
          <w:b/>
        </w:rPr>
        <w:t xml:space="preserve">Turističkom zajednicom temeljem programa rada </w:t>
      </w:r>
      <w:r>
        <w:rPr>
          <w:rFonts w:eastAsia="Calibri"/>
          <w:b/>
        </w:rPr>
        <w:t>regionalne t</w:t>
      </w:r>
      <w:r w:rsidRPr="00256331">
        <w:rPr>
          <w:rFonts w:eastAsia="Calibri"/>
          <w:b/>
        </w:rPr>
        <w:t>urist</w:t>
      </w:r>
      <w:r>
        <w:rPr>
          <w:rFonts w:eastAsia="Calibri"/>
          <w:b/>
        </w:rPr>
        <w:t xml:space="preserve">ičke zajednice </w:t>
      </w:r>
    </w:p>
    <w:p w:rsidR="00AE678B" w:rsidRPr="00256331" w:rsidRDefault="00AE678B" w:rsidP="00AE678B">
      <w:pPr>
        <w:spacing w:after="160" w:line="259" w:lineRule="auto"/>
        <w:jc w:val="both"/>
        <w:rPr>
          <w:rFonts w:eastAsia="Calibri"/>
          <w:b/>
        </w:rPr>
      </w:pPr>
      <w:r w:rsidRPr="00256331">
        <w:rPr>
          <w:rFonts w:eastAsia="Calibri"/>
          <w:b/>
        </w:rPr>
        <w:t xml:space="preserve">3.1.2. Posebne prezentacije turističke ponude destinacije u koordinaciji s </w:t>
      </w:r>
      <w:r>
        <w:rPr>
          <w:rFonts w:eastAsia="Calibri"/>
          <w:b/>
        </w:rPr>
        <w:t xml:space="preserve">regionalnom turističkom zajednicom </w:t>
      </w:r>
      <w:r w:rsidRPr="00256331">
        <w:rPr>
          <w:rFonts w:eastAsia="Calibri"/>
          <w:b/>
        </w:rPr>
        <w:t xml:space="preserve">temeljem programa rada </w:t>
      </w:r>
      <w:r>
        <w:rPr>
          <w:rFonts w:eastAsia="Calibri"/>
          <w:b/>
        </w:rPr>
        <w:t>regionalne t</w:t>
      </w:r>
      <w:r w:rsidRPr="00256331">
        <w:rPr>
          <w:rFonts w:eastAsia="Calibri"/>
          <w:b/>
        </w:rPr>
        <w:t xml:space="preserve">urističke zajednice </w:t>
      </w:r>
    </w:p>
    <w:p w:rsidR="00AE678B" w:rsidRPr="00256331" w:rsidRDefault="00AE678B" w:rsidP="00AE678B">
      <w:pPr>
        <w:spacing w:after="160" w:line="259" w:lineRule="auto"/>
        <w:jc w:val="both"/>
        <w:rPr>
          <w:rFonts w:eastAsia="Calibri"/>
          <w:b/>
        </w:rPr>
      </w:pPr>
      <w:r w:rsidRPr="00256331">
        <w:rPr>
          <w:rFonts w:eastAsia="Calibri"/>
          <w:b/>
        </w:rPr>
        <w:t>3.2. Suradnja s organizatorima putovanja</w:t>
      </w:r>
    </w:p>
    <w:p w:rsidR="00AE678B" w:rsidRPr="00256331" w:rsidRDefault="00AE678B" w:rsidP="00AE678B">
      <w:pPr>
        <w:spacing w:after="160" w:line="259" w:lineRule="auto"/>
        <w:jc w:val="both"/>
        <w:rPr>
          <w:rFonts w:eastAsia="Calibri"/>
          <w:b/>
        </w:rPr>
      </w:pPr>
      <w:r w:rsidRPr="00256331">
        <w:rPr>
          <w:rFonts w:eastAsia="Calibri"/>
          <w:b/>
        </w:rPr>
        <w:t xml:space="preserve">3.2.1. Pružanje podrške u organizaciji studijskih putovanja novinara, predstavnika organizatora putovanja i agenata u suradnji s </w:t>
      </w:r>
      <w:r>
        <w:rPr>
          <w:rFonts w:eastAsia="Calibri"/>
          <w:b/>
        </w:rPr>
        <w:t>regionalnom t</w:t>
      </w:r>
      <w:r w:rsidRPr="00256331">
        <w:rPr>
          <w:rFonts w:eastAsia="Calibri"/>
          <w:b/>
        </w:rPr>
        <w:t xml:space="preserve">urističkom zajednicom </w:t>
      </w:r>
      <w:r>
        <w:rPr>
          <w:rFonts w:eastAsia="Calibri"/>
          <w:b/>
        </w:rPr>
        <w:t>i HTZ-om</w:t>
      </w:r>
    </w:p>
    <w:p w:rsidR="00AE678B" w:rsidRPr="00256331" w:rsidRDefault="00AE678B" w:rsidP="00AE678B">
      <w:pPr>
        <w:spacing w:after="160" w:line="259" w:lineRule="auto"/>
        <w:jc w:val="both"/>
        <w:rPr>
          <w:rFonts w:eastAsia="Calibri"/>
          <w:b/>
        </w:rPr>
      </w:pPr>
      <w:r w:rsidRPr="00256331">
        <w:rPr>
          <w:rFonts w:eastAsia="Calibri"/>
          <w:b/>
        </w:rPr>
        <w:t>3.3. Kreiranje promotivnog materijala</w:t>
      </w:r>
    </w:p>
    <w:p w:rsidR="00AE678B" w:rsidRPr="00256331" w:rsidRDefault="00AE678B" w:rsidP="00AE678B">
      <w:pPr>
        <w:spacing w:after="160" w:line="259" w:lineRule="auto"/>
        <w:jc w:val="both"/>
        <w:rPr>
          <w:rFonts w:eastAsia="Calibri"/>
          <w:b/>
        </w:rPr>
      </w:pPr>
      <w:r w:rsidRPr="00256331">
        <w:rPr>
          <w:rFonts w:eastAsia="Calibri"/>
          <w:b/>
        </w:rPr>
        <w:t>3.3.1. Izrada i distribucija informativnih materijala</w:t>
      </w:r>
    </w:p>
    <w:p w:rsidR="00AE678B" w:rsidRDefault="00AE678B" w:rsidP="00AE678B">
      <w:pPr>
        <w:spacing w:after="160" w:line="259" w:lineRule="auto"/>
        <w:jc w:val="both"/>
        <w:rPr>
          <w:rFonts w:eastAsia="Calibri"/>
          <w:b/>
        </w:rPr>
      </w:pPr>
      <w:r w:rsidRPr="00256331">
        <w:rPr>
          <w:rFonts w:eastAsia="Calibri"/>
          <w:b/>
        </w:rPr>
        <w:t>3.3.2. Stvaranje, održavanje i redovito kreiranje sadržaja</w:t>
      </w:r>
      <w:r>
        <w:rPr>
          <w:rFonts w:eastAsia="Calibri"/>
          <w:b/>
        </w:rPr>
        <w:t xml:space="preserve"> na mrežnim stranicama destinacije</w:t>
      </w:r>
      <w:r w:rsidRPr="00256331">
        <w:rPr>
          <w:rFonts w:eastAsia="Calibri"/>
          <w:b/>
        </w:rPr>
        <w:t xml:space="preserve"> i društvenim mrežama</w:t>
      </w:r>
    </w:p>
    <w:p w:rsidR="00AE678B" w:rsidRPr="00256331" w:rsidRDefault="00AE678B" w:rsidP="00AE678B">
      <w:pPr>
        <w:spacing w:after="160" w:line="259" w:lineRule="auto"/>
        <w:jc w:val="both"/>
        <w:rPr>
          <w:rFonts w:eastAsia="Calibri"/>
          <w:b/>
        </w:rPr>
      </w:pPr>
      <w:r>
        <w:rPr>
          <w:rFonts w:eastAsia="Calibri"/>
          <w:b/>
        </w:rPr>
        <w:t>3.3.3. Priprema destinacijskih marketinških materijala sukladno definiranim standardima i upućivanje na usklađivanje i odobrenje LTZ u RTZ</w:t>
      </w:r>
    </w:p>
    <w:p w:rsidR="00AE678B" w:rsidRPr="00256331" w:rsidRDefault="00AE678B" w:rsidP="00AE678B">
      <w:pPr>
        <w:spacing w:after="160" w:line="259" w:lineRule="auto"/>
        <w:jc w:val="both"/>
        <w:rPr>
          <w:rFonts w:eastAsia="Calibri"/>
          <w:b/>
        </w:rPr>
      </w:pPr>
      <w:r w:rsidRPr="00256331">
        <w:rPr>
          <w:rFonts w:eastAsia="Calibri"/>
          <w:b/>
        </w:rPr>
        <w:t>3.4. Internetske stranice</w:t>
      </w:r>
    </w:p>
    <w:p w:rsidR="00AE678B" w:rsidRPr="00256331" w:rsidRDefault="00AE678B" w:rsidP="00AE678B">
      <w:pPr>
        <w:spacing w:after="160" w:line="259" w:lineRule="auto"/>
        <w:jc w:val="both"/>
        <w:rPr>
          <w:rFonts w:eastAsia="Calibri"/>
          <w:b/>
        </w:rPr>
      </w:pPr>
      <w:r w:rsidRPr="00256331">
        <w:rPr>
          <w:rFonts w:eastAsia="Calibri"/>
          <w:b/>
        </w:rPr>
        <w:t xml:space="preserve">3.4.1. Upravljanje </w:t>
      </w:r>
      <w:r>
        <w:rPr>
          <w:rFonts w:eastAsia="Calibri"/>
          <w:b/>
        </w:rPr>
        <w:t>određenim sadržajem</w:t>
      </w:r>
      <w:r w:rsidRPr="00256331">
        <w:rPr>
          <w:rFonts w:eastAsia="Calibri"/>
          <w:b/>
        </w:rPr>
        <w:t xml:space="preserve"> na internetskim stranicama </w:t>
      </w:r>
    </w:p>
    <w:p w:rsidR="00AE678B" w:rsidRDefault="00AE678B" w:rsidP="00AE678B">
      <w:pPr>
        <w:spacing w:after="160" w:line="259" w:lineRule="auto"/>
        <w:jc w:val="both"/>
        <w:rPr>
          <w:rFonts w:eastAsia="Calibri"/>
          <w:b/>
        </w:rPr>
      </w:pPr>
      <w:r w:rsidRPr="00256331">
        <w:rPr>
          <w:rFonts w:eastAsia="Calibri"/>
          <w:b/>
        </w:rPr>
        <w:t xml:space="preserve">3.4.2. Razvoj i održavanje internetskih stranica </w:t>
      </w:r>
    </w:p>
    <w:p w:rsidR="00AE678B" w:rsidRPr="00256331" w:rsidRDefault="00AE678B" w:rsidP="00AE678B">
      <w:pPr>
        <w:spacing w:after="160" w:line="259" w:lineRule="auto"/>
        <w:jc w:val="both"/>
        <w:rPr>
          <w:rFonts w:eastAsia="Calibri"/>
          <w:b/>
        </w:rPr>
      </w:pPr>
      <w:r>
        <w:rPr>
          <w:rFonts w:eastAsia="Calibri"/>
          <w:b/>
        </w:rPr>
        <w:t>3.5. Marketinške i poslove suradnje – Udruženo oglašavanje sa sustavom TZ-a i predstavnicima turističke ponude na regionalnoj razini</w:t>
      </w:r>
    </w:p>
    <w:p w:rsidR="00AE678B" w:rsidRPr="00256331" w:rsidRDefault="00AE678B" w:rsidP="00AE678B">
      <w:pPr>
        <w:spacing w:after="160" w:line="259" w:lineRule="auto"/>
        <w:jc w:val="both"/>
        <w:rPr>
          <w:rFonts w:eastAsia="Calibri"/>
          <w:b/>
        </w:rPr>
      </w:pPr>
      <w:r>
        <w:rPr>
          <w:rFonts w:eastAsia="Calibri"/>
          <w:b/>
        </w:rPr>
        <w:t>3.6</w:t>
      </w:r>
      <w:r w:rsidRPr="00256331">
        <w:rPr>
          <w:rFonts w:eastAsia="Calibri"/>
          <w:b/>
        </w:rPr>
        <w:t>. Kreiranje i upravljanje bazama turističkih podataka</w:t>
      </w:r>
    </w:p>
    <w:p w:rsidR="00AE678B" w:rsidRPr="00256331" w:rsidRDefault="00AE678B" w:rsidP="00AE678B">
      <w:pPr>
        <w:spacing w:after="160" w:line="259" w:lineRule="auto"/>
        <w:jc w:val="both"/>
        <w:rPr>
          <w:rFonts w:eastAsia="Calibri"/>
          <w:b/>
        </w:rPr>
      </w:pPr>
      <w:r>
        <w:rPr>
          <w:rFonts w:eastAsia="Calibri"/>
          <w:b/>
        </w:rPr>
        <w:t>3.6.1</w:t>
      </w:r>
      <w:r w:rsidRPr="00256331">
        <w:rPr>
          <w:rFonts w:eastAsia="Calibri"/>
          <w:b/>
        </w:rPr>
        <w:t>. U</w:t>
      </w:r>
      <w:r>
        <w:rPr>
          <w:rFonts w:eastAsia="Calibri"/>
          <w:b/>
        </w:rPr>
        <w:t>s</w:t>
      </w:r>
      <w:r w:rsidRPr="00256331">
        <w:rPr>
          <w:rFonts w:eastAsia="Calibri"/>
          <w:b/>
        </w:rPr>
        <w:t xml:space="preserve">postavljanje detaljne turističke baze podataka o ponudi i potražnji </w:t>
      </w:r>
    </w:p>
    <w:p w:rsidR="00AE678B" w:rsidRDefault="00AE678B" w:rsidP="00AE678B">
      <w:pPr>
        <w:spacing w:after="160" w:line="259" w:lineRule="auto"/>
        <w:jc w:val="both"/>
        <w:rPr>
          <w:rFonts w:eastAsia="Calibri"/>
          <w:b/>
        </w:rPr>
      </w:pPr>
      <w:r>
        <w:rPr>
          <w:rFonts w:eastAsia="Calibri"/>
          <w:b/>
        </w:rPr>
        <w:t>3.6</w:t>
      </w:r>
      <w:r w:rsidRPr="00256331">
        <w:rPr>
          <w:rFonts w:eastAsia="Calibri"/>
          <w:b/>
        </w:rPr>
        <w:t xml:space="preserve">.2. Otkup sadržaja, fotografija i ostalih podataka </w:t>
      </w:r>
    </w:p>
    <w:p w:rsidR="00AE678B" w:rsidRPr="00256331" w:rsidRDefault="00AE678B" w:rsidP="00AE678B">
      <w:pPr>
        <w:spacing w:after="160" w:line="259" w:lineRule="auto"/>
        <w:jc w:val="both"/>
        <w:rPr>
          <w:rFonts w:eastAsia="Calibri"/>
          <w:b/>
        </w:rPr>
      </w:pPr>
      <w:r>
        <w:rPr>
          <w:rFonts w:eastAsia="Calibri"/>
          <w:b/>
        </w:rPr>
        <w:t xml:space="preserve">3.6.3. Priprema, sortiranje i slanje podataka o turističkoj ponudi na području destinacije u regionalnu turističku zajednicu i Hrvatsku turističku zajednicu </w:t>
      </w:r>
    </w:p>
    <w:p w:rsidR="00AE678B" w:rsidRPr="00256331" w:rsidRDefault="00AE678B" w:rsidP="00AE678B">
      <w:pPr>
        <w:spacing w:after="160" w:line="259" w:lineRule="auto"/>
        <w:jc w:val="both"/>
        <w:rPr>
          <w:rFonts w:eastAsia="Calibri"/>
          <w:b/>
        </w:rPr>
      </w:pPr>
      <w:r>
        <w:rPr>
          <w:rFonts w:eastAsia="Calibri"/>
          <w:b/>
        </w:rPr>
        <w:t>3.7</w:t>
      </w:r>
      <w:r w:rsidRPr="00256331">
        <w:rPr>
          <w:rFonts w:eastAsia="Calibri"/>
          <w:b/>
        </w:rPr>
        <w:t>. Turističko informativne aktivnosti</w:t>
      </w:r>
    </w:p>
    <w:p w:rsidR="00AE678B" w:rsidRPr="00256331" w:rsidRDefault="00AE678B" w:rsidP="00AE678B">
      <w:pPr>
        <w:spacing w:after="160" w:line="259" w:lineRule="auto"/>
        <w:jc w:val="both"/>
        <w:rPr>
          <w:rFonts w:eastAsia="Calibri"/>
          <w:b/>
        </w:rPr>
      </w:pPr>
      <w:r>
        <w:rPr>
          <w:rFonts w:eastAsia="Calibri"/>
          <w:b/>
        </w:rPr>
        <w:lastRenderedPageBreak/>
        <w:t>3.7.1. Upravljanje TIC-</w:t>
      </w:r>
      <w:proofErr w:type="spellStart"/>
      <w:r>
        <w:rPr>
          <w:rFonts w:eastAsia="Calibri"/>
          <w:b/>
        </w:rPr>
        <w:t>evima</w:t>
      </w:r>
      <w:proofErr w:type="spellEnd"/>
    </w:p>
    <w:p w:rsidR="00AE678B" w:rsidRPr="00256331" w:rsidRDefault="00AE678B" w:rsidP="00AE678B">
      <w:pPr>
        <w:spacing w:after="160" w:line="259" w:lineRule="auto"/>
        <w:jc w:val="both"/>
        <w:rPr>
          <w:rFonts w:eastAsia="Calibri"/>
          <w:b/>
        </w:rPr>
      </w:pPr>
      <w:r>
        <w:rPr>
          <w:rFonts w:eastAsia="Calibri"/>
          <w:b/>
        </w:rPr>
        <w:t>3.7</w:t>
      </w:r>
      <w:r w:rsidRPr="00256331">
        <w:rPr>
          <w:rFonts w:eastAsia="Calibri"/>
          <w:b/>
        </w:rPr>
        <w:t xml:space="preserve">.2. Postavljanje </w:t>
      </w:r>
      <w:proofErr w:type="spellStart"/>
      <w:r w:rsidRPr="00256331">
        <w:rPr>
          <w:rFonts w:eastAsia="Calibri"/>
          <w:b/>
        </w:rPr>
        <w:t>infopunktova</w:t>
      </w:r>
      <w:proofErr w:type="spellEnd"/>
      <w:r w:rsidRPr="00256331">
        <w:rPr>
          <w:rFonts w:eastAsia="Calibri"/>
          <w:b/>
        </w:rPr>
        <w:t xml:space="preserve"> </w:t>
      </w:r>
      <w:r>
        <w:rPr>
          <w:rFonts w:eastAsia="Calibri"/>
          <w:b/>
        </w:rPr>
        <w:t xml:space="preserve">te postavljanje i održavanje i </w:t>
      </w:r>
      <w:r w:rsidRPr="00256331">
        <w:rPr>
          <w:rFonts w:eastAsia="Calibri"/>
          <w:b/>
        </w:rPr>
        <w:t>turističke signalizacije</w:t>
      </w:r>
      <w:r>
        <w:rPr>
          <w:rFonts w:eastAsia="Calibri"/>
          <w:b/>
        </w:rPr>
        <w:t xml:space="preserve"> samostalno i/ili u suradnji s jedinicom lokalne samouprave</w:t>
      </w:r>
    </w:p>
    <w:p w:rsidR="00AE678B" w:rsidRPr="00256331" w:rsidRDefault="00AE678B" w:rsidP="00AE678B">
      <w:pPr>
        <w:spacing w:after="160" w:line="259" w:lineRule="auto"/>
        <w:jc w:val="both"/>
        <w:rPr>
          <w:rFonts w:eastAsia="Calibri"/>
          <w:b/>
        </w:rPr>
      </w:pPr>
      <w:r>
        <w:rPr>
          <w:rFonts w:eastAsia="Calibri"/>
          <w:b/>
        </w:rPr>
        <w:t>4. DESTINACIJSKI MENADŽMENT</w:t>
      </w:r>
    </w:p>
    <w:p w:rsidR="00AE678B" w:rsidRPr="00256331" w:rsidRDefault="00AE678B" w:rsidP="00AE678B">
      <w:pPr>
        <w:spacing w:after="160" w:line="259" w:lineRule="auto"/>
        <w:jc w:val="both"/>
        <w:rPr>
          <w:rFonts w:eastAsia="Calibri"/>
          <w:b/>
        </w:rPr>
      </w:pPr>
      <w:r w:rsidRPr="00256331">
        <w:rPr>
          <w:rFonts w:eastAsia="Calibri"/>
          <w:b/>
        </w:rPr>
        <w:t>4.1. Turističko informacijs</w:t>
      </w:r>
      <w:r>
        <w:rPr>
          <w:rFonts w:eastAsia="Calibri"/>
          <w:b/>
        </w:rPr>
        <w:t>ki sustavi i aplikacije /</w:t>
      </w:r>
      <w:proofErr w:type="spellStart"/>
      <w:r w:rsidRPr="00256331">
        <w:rPr>
          <w:rFonts w:eastAsia="Calibri"/>
          <w:b/>
        </w:rPr>
        <w:t>eVisitor</w:t>
      </w:r>
      <w:proofErr w:type="spellEnd"/>
    </w:p>
    <w:p w:rsidR="00AE678B" w:rsidRPr="00256331" w:rsidRDefault="00AE678B" w:rsidP="00AE678B">
      <w:pPr>
        <w:spacing w:after="160" w:line="259" w:lineRule="auto"/>
        <w:jc w:val="both"/>
        <w:rPr>
          <w:rFonts w:eastAsia="Calibri"/>
          <w:b/>
        </w:rPr>
      </w:pPr>
      <w:r w:rsidRPr="00256331">
        <w:rPr>
          <w:rFonts w:eastAsia="Calibri"/>
          <w:b/>
        </w:rPr>
        <w:t xml:space="preserve">4.1.1. Sudjelovanje u razvoju i upravljanju sustavom </w:t>
      </w:r>
      <w:proofErr w:type="spellStart"/>
      <w:r w:rsidRPr="00256331">
        <w:rPr>
          <w:rFonts w:eastAsia="Calibri"/>
          <w:b/>
        </w:rPr>
        <w:t>eVisitor</w:t>
      </w:r>
      <w:proofErr w:type="spellEnd"/>
      <w:r w:rsidRPr="00256331">
        <w:rPr>
          <w:rFonts w:eastAsia="Calibri"/>
          <w:b/>
        </w:rPr>
        <w:t xml:space="preserve"> i ostalim turističkim informacijskim sustavima</w:t>
      </w:r>
      <w:r>
        <w:rPr>
          <w:rFonts w:eastAsia="Calibri"/>
          <w:b/>
        </w:rPr>
        <w:t xml:space="preserve"> sukladno uputama Hrvatske turističke zajednice</w:t>
      </w:r>
    </w:p>
    <w:p w:rsidR="00AE678B" w:rsidRPr="00256331" w:rsidRDefault="00AE678B" w:rsidP="00AE678B">
      <w:pPr>
        <w:spacing w:after="160" w:line="259" w:lineRule="auto"/>
        <w:jc w:val="both"/>
        <w:rPr>
          <w:rFonts w:eastAsia="Calibri"/>
          <w:b/>
        </w:rPr>
      </w:pPr>
      <w:r w:rsidRPr="00256331">
        <w:rPr>
          <w:rFonts w:eastAsia="Calibri"/>
          <w:b/>
        </w:rPr>
        <w:t>4.1.2. Sudjelovanje u razvoju sustava poslovne inteligencije temeljene na informatičkim tehnologijama</w:t>
      </w:r>
    </w:p>
    <w:p w:rsidR="00AE678B" w:rsidRPr="00256331" w:rsidRDefault="00AE678B" w:rsidP="00AE678B">
      <w:pPr>
        <w:spacing w:after="160" w:line="259" w:lineRule="auto"/>
        <w:jc w:val="both"/>
        <w:rPr>
          <w:rFonts w:eastAsia="Calibri"/>
          <w:b/>
        </w:rPr>
      </w:pPr>
      <w:r w:rsidRPr="00256331">
        <w:rPr>
          <w:rFonts w:eastAsia="Calibri"/>
          <w:b/>
        </w:rPr>
        <w:t>4.2. Uprav</w:t>
      </w:r>
      <w:r>
        <w:rPr>
          <w:rFonts w:eastAsia="Calibri"/>
          <w:b/>
        </w:rPr>
        <w:t>ljanje kvalitetom u destinaciji</w:t>
      </w:r>
    </w:p>
    <w:p w:rsidR="00AE678B" w:rsidRPr="00256331" w:rsidRDefault="00AE678B" w:rsidP="00AE678B">
      <w:pPr>
        <w:spacing w:after="160" w:line="259" w:lineRule="auto"/>
        <w:jc w:val="both"/>
        <w:rPr>
          <w:rFonts w:eastAsia="Calibri"/>
          <w:b/>
        </w:rPr>
      </w:pPr>
      <w:r w:rsidRPr="00256331">
        <w:rPr>
          <w:rFonts w:eastAsia="Calibri"/>
          <w:b/>
        </w:rPr>
        <w:t>4.2.1. Sustav nagrađivanja</w:t>
      </w:r>
      <w:r>
        <w:rPr>
          <w:rFonts w:eastAsia="Calibri"/>
          <w:b/>
        </w:rPr>
        <w:t>, priznanje postignućima u turizmu u svrhu razvoja izvrsnosti na svim razinama turističke ponude u destinaciji samostalno i u suradnji s regionalnom turističkom zajednicom i HTZ-om</w:t>
      </w:r>
    </w:p>
    <w:p w:rsidR="00AE678B" w:rsidRPr="00256331" w:rsidRDefault="00AE678B" w:rsidP="00AE678B">
      <w:pPr>
        <w:spacing w:after="160" w:line="259" w:lineRule="auto"/>
        <w:jc w:val="both"/>
        <w:rPr>
          <w:rFonts w:eastAsia="Calibri"/>
          <w:b/>
        </w:rPr>
      </w:pPr>
      <w:r w:rsidRPr="00256331">
        <w:rPr>
          <w:rFonts w:eastAsia="Calibri"/>
          <w:b/>
        </w:rPr>
        <w:t>4.2.2. Sudjelovanje u planiranju i provedbi ključnih investicijskih projekata javnog i priv</w:t>
      </w:r>
      <w:r>
        <w:rPr>
          <w:rFonts w:eastAsia="Calibri"/>
          <w:b/>
        </w:rPr>
        <w:t>atnog sektora i ključnih projeka</w:t>
      </w:r>
      <w:r w:rsidRPr="00256331">
        <w:rPr>
          <w:rFonts w:eastAsia="Calibri"/>
          <w:b/>
        </w:rPr>
        <w:t>ta podiz</w:t>
      </w:r>
      <w:r>
        <w:rPr>
          <w:rFonts w:eastAsia="Calibri"/>
          <w:b/>
        </w:rPr>
        <w:t>anja konkurentnosti destinacije</w:t>
      </w:r>
    </w:p>
    <w:p w:rsidR="00AE678B" w:rsidRPr="00256331" w:rsidRDefault="00AE678B" w:rsidP="00AE678B">
      <w:pPr>
        <w:spacing w:after="160" w:line="259" w:lineRule="auto"/>
        <w:jc w:val="both"/>
        <w:rPr>
          <w:rFonts w:eastAsia="Calibri"/>
          <w:b/>
        </w:rPr>
      </w:pPr>
      <w:r w:rsidRPr="00256331">
        <w:rPr>
          <w:rFonts w:eastAsia="Calibri"/>
          <w:b/>
        </w:rPr>
        <w:t>4.2.3. Suradnja s predstavnicima turističke ponude po proizvodima radi podizanja</w:t>
      </w:r>
      <w:r>
        <w:rPr>
          <w:rFonts w:eastAsia="Calibri"/>
          <w:b/>
        </w:rPr>
        <w:t xml:space="preserve"> kvalitete ponude u destinaciji</w:t>
      </w:r>
    </w:p>
    <w:p w:rsidR="00AE678B" w:rsidRPr="00256331" w:rsidRDefault="00AE678B" w:rsidP="00AE678B">
      <w:pPr>
        <w:spacing w:after="160" w:line="259" w:lineRule="auto"/>
        <w:jc w:val="both"/>
        <w:rPr>
          <w:rFonts w:eastAsia="Calibri"/>
          <w:b/>
        </w:rPr>
      </w:pPr>
      <w:r w:rsidRPr="00256331">
        <w:rPr>
          <w:rFonts w:eastAsia="Calibri"/>
          <w:b/>
        </w:rPr>
        <w:t>4.2.4. Organiziran sustav upravljanja posjetiteljima</w:t>
      </w:r>
    </w:p>
    <w:p w:rsidR="00AE678B" w:rsidRPr="00256331" w:rsidRDefault="00AE678B" w:rsidP="00AE678B">
      <w:pPr>
        <w:spacing w:after="160" w:line="259" w:lineRule="auto"/>
        <w:jc w:val="both"/>
        <w:rPr>
          <w:rFonts w:eastAsia="Calibri"/>
          <w:b/>
        </w:rPr>
      </w:pPr>
      <w:r w:rsidRPr="00256331">
        <w:rPr>
          <w:rFonts w:eastAsia="Calibri"/>
          <w:b/>
        </w:rPr>
        <w:t>4.3. Poticanje na očuvanje i uređenje okoliša</w:t>
      </w:r>
    </w:p>
    <w:p w:rsidR="00AE678B" w:rsidRPr="00256331" w:rsidRDefault="00AE678B" w:rsidP="00AE678B">
      <w:pPr>
        <w:spacing w:after="160" w:line="259" w:lineRule="auto"/>
        <w:jc w:val="both"/>
        <w:rPr>
          <w:rFonts w:eastAsia="Calibri"/>
          <w:b/>
        </w:rPr>
      </w:pPr>
      <w:r>
        <w:rPr>
          <w:rFonts w:eastAsia="Calibri"/>
          <w:b/>
        </w:rPr>
        <w:t>4.3.1. Poboljšanja općih uv</w:t>
      </w:r>
      <w:r w:rsidRPr="00256331">
        <w:rPr>
          <w:rFonts w:eastAsia="Calibri"/>
          <w:b/>
        </w:rPr>
        <w:t>jeta boravka turista</w:t>
      </w:r>
    </w:p>
    <w:p w:rsidR="00AE678B" w:rsidRPr="00256331" w:rsidRDefault="00AE678B" w:rsidP="00AE678B">
      <w:pPr>
        <w:spacing w:after="160" w:line="259" w:lineRule="auto"/>
        <w:jc w:val="both"/>
        <w:rPr>
          <w:rFonts w:eastAsia="Calibri"/>
          <w:b/>
        </w:rPr>
      </w:pPr>
      <w:r w:rsidRPr="00256331">
        <w:rPr>
          <w:rFonts w:eastAsia="Calibri"/>
          <w:b/>
        </w:rPr>
        <w:t>4.3.2. Aktivnosti uređenja mjesta</w:t>
      </w:r>
    </w:p>
    <w:p w:rsidR="00AE678B" w:rsidRPr="00256331" w:rsidRDefault="00AE678B" w:rsidP="00AE678B">
      <w:pPr>
        <w:spacing w:after="160" w:line="259" w:lineRule="auto"/>
        <w:jc w:val="both"/>
        <w:rPr>
          <w:rFonts w:eastAsia="Calibri"/>
          <w:b/>
        </w:rPr>
      </w:pPr>
      <w:r w:rsidRPr="00256331">
        <w:rPr>
          <w:rFonts w:eastAsia="Calibri"/>
          <w:b/>
        </w:rPr>
        <w:t>4.3.3. Suradnja sa subjektima javnog i privatnog sektora u destinaciji radi podizanja kvalitete turističkog iskustva, funkcioniranja, dostupnosti i kvalitete javnih usluga, servisa i komunalnih</w:t>
      </w:r>
      <w:r>
        <w:rPr>
          <w:rFonts w:eastAsia="Calibri"/>
          <w:b/>
        </w:rPr>
        <w:t xml:space="preserve"> službi na području destinacije</w:t>
      </w:r>
    </w:p>
    <w:p w:rsidR="00AE678B" w:rsidRPr="00256331" w:rsidRDefault="00AE678B" w:rsidP="00AE678B">
      <w:pPr>
        <w:spacing w:after="160" w:line="259" w:lineRule="auto"/>
        <w:jc w:val="both"/>
        <w:rPr>
          <w:rFonts w:eastAsia="Calibri"/>
          <w:b/>
        </w:rPr>
      </w:pPr>
      <w:r>
        <w:rPr>
          <w:rFonts w:eastAsia="Calibri"/>
          <w:b/>
        </w:rPr>
        <w:t>5. ČLANSTVO U STRUKOVNIM ORGANIZACIJAMA</w:t>
      </w:r>
    </w:p>
    <w:p w:rsidR="00AE678B" w:rsidRPr="00256331" w:rsidRDefault="00AE678B" w:rsidP="00AE678B">
      <w:pPr>
        <w:spacing w:after="160" w:line="259" w:lineRule="auto"/>
        <w:jc w:val="both"/>
        <w:rPr>
          <w:rFonts w:eastAsia="Calibri"/>
          <w:b/>
        </w:rPr>
      </w:pPr>
      <w:r w:rsidRPr="00256331">
        <w:rPr>
          <w:rFonts w:eastAsia="Calibri"/>
          <w:b/>
        </w:rPr>
        <w:t>5.1.</w:t>
      </w:r>
      <w:r>
        <w:rPr>
          <w:rFonts w:eastAsia="Calibri"/>
          <w:b/>
        </w:rPr>
        <w:t xml:space="preserve"> Međunarodne strukovne i </w:t>
      </w:r>
      <w:proofErr w:type="spellStart"/>
      <w:r>
        <w:rPr>
          <w:rFonts w:eastAsia="Calibri"/>
          <w:b/>
        </w:rPr>
        <w:t>sl</w:t>
      </w:r>
      <w:proofErr w:type="spellEnd"/>
      <w:r>
        <w:rPr>
          <w:rFonts w:eastAsia="Calibri"/>
          <w:b/>
        </w:rPr>
        <w:t xml:space="preserve">. </w:t>
      </w:r>
      <w:r w:rsidRPr="00256331">
        <w:rPr>
          <w:rFonts w:eastAsia="Calibri"/>
          <w:b/>
        </w:rPr>
        <w:t>organizacije</w:t>
      </w:r>
    </w:p>
    <w:p w:rsidR="00AE678B" w:rsidRDefault="00AE678B" w:rsidP="00AE678B">
      <w:pPr>
        <w:spacing w:after="160" w:line="259" w:lineRule="auto"/>
        <w:jc w:val="both"/>
        <w:rPr>
          <w:rFonts w:eastAsia="Calibri"/>
          <w:b/>
        </w:rPr>
      </w:pPr>
      <w:r>
        <w:rPr>
          <w:rFonts w:eastAsia="Calibri"/>
          <w:b/>
        </w:rPr>
        <w:t xml:space="preserve">5.2. Domaće strukovne i </w:t>
      </w:r>
      <w:proofErr w:type="spellStart"/>
      <w:r>
        <w:rPr>
          <w:rFonts w:eastAsia="Calibri"/>
          <w:b/>
        </w:rPr>
        <w:t>sl</w:t>
      </w:r>
      <w:proofErr w:type="spellEnd"/>
      <w:r>
        <w:rPr>
          <w:rFonts w:eastAsia="Calibri"/>
          <w:b/>
        </w:rPr>
        <w:t xml:space="preserve">. </w:t>
      </w:r>
      <w:r w:rsidRPr="00256331">
        <w:rPr>
          <w:rFonts w:eastAsia="Calibri"/>
          <w:b/>
        </w:rPr>
        <w:t>organizacije</w:t>
      </w:r>
    </w:p>
    <w:p w:rsidR="00AE678B" w:rsidRDefault="00AE678B"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p>
    <w:p w:rsidR="00AE678B" w:rsidRPr="00256331" w:rsidRDefault="00AE678B" w:rsidP="00AE678B">
      <w:pPr>
        <w:spacing w:after="160" w:line="259" w:lineRule="auto"/>
        <w:jc w:val="both"/>
        <w:rPr>
          <w:rFonts w:eastAsia="Calibri"/>
          <w:b/>
        </w:rPr>
      </w:pPr>
      <w:r>
        <w:rPr>
          <w:rFonts w:eastAsia="Calibri"/>
          <w:b/>
        </w:rPr>
        <w:t>6. ADMINISTRATIVNI POSLOVI</w:t>
      </w:r>
    </w:p>
    <w:p w:rsidR="00AE678B" w:rsidRPr="00256331" w:rsidRDefault="00AE678B" w:rsidP="00AE678B">
      <w:pPr>
        <w:spacing w:after="160" w:line="259" w:lineRule="auto"/>
        <w:jc w:val="both"/>
        <w:rPr>
          <w:rFonts w:eastAsia="Calibri"/>
          <w:b/>
        </w:rPr>
      </w:pPr>
      <w:r w:rsidRPr="00256331">
        <w:rPr>
          <w:rFonts w:eastAsia="Calibri"/>
          <w:b/>
        </w:rPr>
        <w:t>6.1. Plaće</w:t>
      </w:r>
    </w:p>
    <w:p w:rsidR="00AE678B" w:rsidRPr="00256331" w:rsidRDefault="00AE678B" w:rsidP="00AE678B">
      <w:pPr>
        <w:spacing w:after="160" w:line="259" w:lineRule="auto"/>
        <w:jc w:val="both"/>
        <w:rPr>
          <w:rFonts w:eastAsia="Calibri"/>
          <w:b/>
        </w:rPr>
      </w:pPr>
      <w:r w:rsidRPr="00256331">
        <w:rPr>
          <w:rFonts w:eastAsia="Calibri"/>
          <w:b/>
        </w:rPr>
        <w:t>6.2. Materijalni troškovi</w:t>
      </w:r>
    </w:p>
    <w:p w:rsidR="00AE678B" w:rsidRPr="00256331" w:rsidRDefault="00AE678B" w:rsidP="00AE678B">
      <w:pPr>
        <w:spacing w:after="160" w:line="259" w:lineRule="auto"/>
        <w:jc w:val="both"/>
        <w:rPr>
          <w:rFonts w:eastAsia="Calibri"/>
          <w:b/>
        </w:rPr>
      </w:pPr>
      <w:r>
        <w:rPr>
          <w:rFonts w:eastAsia="Calibri"/>
          <w:b/>
        </w:rPr>
        <w:t>7. REZERVA</w:t>
      </w:r>
    </w:p>
    <w:p w:rsidR="00AE678B" w:rsidRPr="00256331" w:rsidRDefault="00AE678B" w:rsidP="00AE678B">
      <w:pPr>
        <w:spacing w:after="160" w:line="259" w:lineRule="auto"/>
        <w:jc w:val="both"/>
        <w:rPr>
          <w:rFonts w:eastAsia="Calibri"/>
          <w:b/>
        </w:rPr>
      </w:pPr>
      <w:r>
        <w:rPr>
          <w:rFonts w:eastAsia="Calibri"/>
          <w:b/>
        </w:rPr>
        <w:t>8. POKRIVANJE MANJKA PRIHODA IZ PRETHODNE GODINE</w:t>
      </w:r>
    </w:p>
    <w:p w:rsidR="00AE678B" w:rsidRPr="00256331" w:rsidRDefault="00AE678B" w:rsidP="00AE678B">
      <w:pPr>
        <w:jc w:val="center"/>
        <w:rPr>
          <w:b/>
        </w:rPr>
      </w:pPr>
    </w:p>
    <w:p w:rsidR="00AE678B" w:rsidRPr="00256331" w:rsidRDefault="00AE678B" w:rsidP="00AE678B">
      <w:pPr>
        <w:ind w:left="360"/>
        <w:rPr>
          <w:b/>
        </w:rPr>
      </w:pPr>
    </w:p>
    <w:p w:rsidR="00334E9A" w:rsidRDefault="00334E9A" w:rsidP="00334E9A">
      <w:pPr>
        <w:ind w:left="360"/>
        <w:rPr>
          <w:b/>
          <w:sz w:val="28"/>
          <w:szCs w:val="28"/>
        </w:rPr>
      </w:pPr>
    </w:p>
    <w:p w:rsidR="00FC30D5" w:rsidRPr="00334E9A" w:rsidRDefault="00334E9A" w:rsidP="00334E9A">
      <w:pPr>
        <w:pStyle w:val="ListParagraph"/>
        <w:numPr>
          <w:ilvl w:val="0"/>
          <w:numId w:val="1"/>
        </w:numPr>
        <w:rPr>
          <w:b/>
        </w:rPr>
      </w:pPr>
      <w:r w:rsidRPr="00334E9A">
        <w:rPr>
          <w:b/>
        </w:rPr>
        <w:t xml:space="preserve">PROGRAM RADA </w:t>
      </w:r>
      <w:r w:rsidR="00C438B8">
        <w:rPr>
          <w:b/>
        </w:rPr>
        <w:t>TURI</w:t>
      </w:r>
      <w:r w:rsidR="00B03E0E">
        <w:rPr>
          <w:b/>
        </w:rPr>
        <w:t>STIČKE ZAJEDNICE OPĆINE SALI</w:t>
      </w:r>
    </w:p>
    <w:p w:rsidR="00334E9A" w:rsidRDefault="00334E9A" w:rsidP="00334E9A"/>
    <w:p w:rsidR="00334E9A" w:rsidRPr="00334E9A" w:rsidRDefault="00334E9A" w:rsidP="00334E9A">
      <w:pPr>
        <w:rPr>
          <w:b/>
        </w:rPr>
      </w:pPr>
      <w:r w:rsidRPr="00334E9A">
        <w:rPr>
          <w:b/>
        </w:rPr>
        <w:t>Osnovne pretpostavke planiranja</w:t>
      </w:r>
    </w:p>
    <w:p w:rsidR="00334E9A" w:rsidRDefault="00334E9A" w:rsidP="00334E9A"/>
    <w:p w:rsidR="00334E9A" w:rsidRDefault="00C438B8" w:rsidP="00334E9A">
      <w:r>
        <w:t>Prilikom definiranja godišnjeg prog</w:t>
      </w:r>
      <w:r w:rsidR="001606F4">
        <w:t>rama rada turističke zajednice o</w:t>
      </w:r>
      <w:r w:rsidR="00B03E0E">
        <w:t>pćine Sali</w:t>
      </w:r>
      <w:r>
        <w:t xml:space="preserve">, polazište je </w:t>
      </w:r>
      <w:r w:rsidR="00AA5A1B">
        <w:t xml:space="preserve">u </w:t>
      </w:r>
      <w:r>
        <w:t>osnovnim ciljevima koji su definirani u članku 9. Zakona o turističkim za</w:t>
      </w:r>
      <w:r w:rsidR="001306C0">
        <w:t>jednicama i promicanju hrvatskog</w:t>
      </w:r>
      <w:r w:rsidR="00B03E0E">
        <w:t xml:space="preserve"> turizma (NN 52/19 i 42/20), te</w:t>
      </w:r>
      <w:r>
        <w:t xml:space="preserve"> je u skladu s navedenim rad t</w:t>
      </w:r>
      <w:r w:rsidR="00334E9A">
        <w:t>uri</w:t>
      </w:r>
      <w:r w:rsidR="00B03E0E">
        <w:t>stičke zajednice općine Sali</w:t>
      </w:r>
      <w:r w:rsidR="00334E9A">
        <w:t xml:space="preserve"> usmjeren je na tri glavna pravca djelovanja:</w:t>
      </w:r>
    </w:p>
    <w:p w:rsidR="00334E9A" w:rsidRDefault="00334E9A" w:rsidP="00334E9A"/>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A. razvoj i marketing destinacije </w:t>
      </w:r>
      <w:r w:rsidRPr="00334E9A">
        <w:rPr>
          <w:rFonts w:eastAsiaTheme="minorHAnsi"/>
          <w:color w:val="000000" w:themeColor="text1"/>
          <w:lang w:eastAsia="en-US"/>
        </w:rPr>
        <w:t>kroz ko</w:t>
      </w:r>
      <w:r>
        <w:rPr>
          <w:rFonts w:eastAsiaTheme="minorHAnsi"/>
          <w:color w:val="000000" w:themeColor="text1"/>
          <w:lang w:eastAsia="en-US"/>
        </w:rPr>
        <w:t xml:space="preserve">ordiniranje ključnih aktivnosti </w:t>
      </w:r>
      <w:r w:rsidRPr="00334E9A">
        <w:rPr>
          <w:rFonts w:eastAsiaTheme="minorHAnsi"/>
          <w:color w:val="000000" w:themeColor="text1"/>
          <w:lang w:eastAsia="en-US"/>
        </w:rPr>
        <w:t>turističkog razvoja (planiranje, razvoj turis</w:t>
      </w:r>
      <w:r>
        <w:rPr>
          <w:rFonts w:eastAsiaTheme="minorHAnsi"/>
          <w:color w:val="000000" w:themeColor="text1"/>
          <w:lang w:eastAsia="en-US"/>
        </w:rPr>
        <w:t xml:space="preserve">tičkih proizvoda u destinaciji, </w:t>
      </w:r>
      <w:r w:rsidRPr="00334E9A">
        <w:rPr>
          <w:rFonts w:eastAsiaTheme="minorHAnsi"/>
          <w:color w:val="000000" w:themeColor="text1"/>
          <w:lang w:eastAsia="en-US"/>
        </w:rPr>
        <w:t xml:space="preserve">financiranje, donošenje i provedba </w:t>
      </w:r>
      <w:r>
        <w:rPr>
          <w:rFonts w:eastAsiaTheme="minorHAnsi"/>
          <w:color w:val="000000" w:themeColor="text1"/>
          <w:lang w:eastAsia="en-US"/>
        </w:rPr>
        <w:t xml:space="preserve">odluka), u skladu s dokumentima </w:t>
      </w:r>
      <w:r w:rsidRPr="00334E9A">
        <w:rPr>
          <w:rFonts w:eastAsiaTheme="minorHAnsi"/>
          <w:color w:val="000000" w:themeColor="text1"/>
          <w:lang w:eastAsia="en-US"/>
        </w:rPr>
        <w:t>kojima se definira nacionalna strategija razvoja turizma.</w:t>
      </w:r>
    </w:p>
    <w:p w:rsidR="00334E9A" w:rsidRPr="00334E9A" w:rsidRDefault="00334E9A" w:rsidP="00334E9A">
      <w:pPr>
        <w:rPr>
          <w:rFonts w:eastAsiaTheme="minorHAnsi"/>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B. osiguravanje cjelovitije zastupljenosti </w:t>
      </w:r>
      <w:r w:rsidR="00C939CE">
        <w:rPr>
          <w:rFonts w:eastAsiaTheme="minorHAnsi"/>
          <w:b/>
          <w:bCs/>
          <w:color w:val="000000" w:themeColor="text1"/>
          <w:lang w:eastAsia="en-US"/>
        </w:rPr>
        <w:t>specifičnih lokalnih</w:t>
      </w:r>
      <w:r w:rsidRPr="00334E9A">
        <w:rPr>
          <w:rFonts w:eastAsiaTheme="minorHAnsi"/>
          <w:b/>
          <w:bCs/>
          <w:color w:val="000000" w:themeColor="text1"/>
          <w:lang w:eastAsia="en-US"/>
        </w:rPr>
        <w:t xml:space="preserve"> interesa </w:t>
      </w:r>
      <w:r w:rsidR="00C939CE">
        <w:rPr>
          <w:rFonts w:eastAsiaTheme="minorHAnsi"/>
          <w:color w:val="000000" w:themeColor="text1"/>
          <w:lang w:eastAsia="en-US"/>
        </w:rPr>
        <w:t>kroz jačanje lokalne</w:t>
      </w:r>
      <w:r w:rsidRPr="00334E9A">
        <w:rPr>
          <w:rFonts w:eastAsiaTheme="minorHAnsi"/>
          <w:color w:val="000000" w:themeColor="text1"/>
          <w:lang w:eastAsia="en-US"/>
        </w:rPr>
        <w:t xml:space="preserve"> inicijative i povezivanje dionika</w:t>
      </w:r>
      <w:r w:rsidRPr="00334E9A">
        <w:rPr>
          <w:rFonts w:eastAsiaTheme="minorHAnsi"/>
          <w:b/>
          <w:bCs/>
          <w:color w:val="000000" w:themeColor="text1"/>
          <w:lang w:eastAsia="en-US"/>
        </w:rPr>
        <w:t xml:space="preserve"> </w:t>
      </w:r>
      <w:r w:rsidRPr="00334E9A">
        <w:rPr>
          <w:rFonts w:eastAsiaTheme="minorHAnsi"/>
          <w:color w:val="000000" w:themeColor="text1"/>
          <w:lang w:eastAsia="en-US"/>
        </w:rPr>
        <w:t>na lokalnom/regionalnom nivou radi stvaranj</w:t>
      </w:r>
      <w:r w:rsidR="00C939CE">
        <w:rPr>
          <w:rFonts w:eastAsiaTheme="minorHAnsi"/>
          <w:color w:val="000000" w:themeColor="text1"/>
          <w:lang w:eastAsia="en-US"/>
        </w:rPr>
        <w:t>e</w:t>
      </w:r>
      <w:r w:rsidRPr="00334E9A">
        <w:rPr>
          <w:rFonts w:eastAsiaTheme="minorHAnsi"/>
          <w:b/>
          <w:bCs/>
          <w:color w:val="000000" w:themeColor="text1"/>
          <w:lang w:eastAsia="en-US"/>
        </w:rPr>
        <w:t xml:space="preserve"> </w:t>
      </w:r>
      <w:r w:rsidRPr="00334E9A">
        <w:rPr>
          <w:rFonts w:eastAsiaTheme="minorHAnsi"/>
          <w:color w:val="000000" w:themeColor="text1"/>
          <w:lang w:eastAsia="en-US"/>
        </w:rPr>
        <w:t>konkurentnih turističkih proizvoda.</w:t>
      </w:r>
    </w:p>
    <w:p w:rsidR="00334E9A" w:rsidRPr="00334E9A" w:rsidRDefault="00334E9A" w:rsidP="00334E9A">
      <w:pPr>
        <w:autoSpaceDE w:val="0"/>
        <w:autoSpaceDN w:val="0"/>
        <w:adjustRightInd w:val="0"/>
        <w:rPr>
          <w:rFonts w:eastAsiaTheme="minorHAnsi"/>
          <w:b/>
          <w:bCs/>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C. poboljšanje uvjeta boravka turista u destinaciji </w:t>
      </w:r>
      <w:r w:rsidRPr="00334E9A">
        <w:rPr>
          <w:rFonts w:eastAsiaTheme="minorHAnsi"/>
          <w:color w:val="000000" w:themeColor="text1"/>
          <w:lang w:eastAsia="en-US"/>
        </w:rPr>
        <w:t>te razvijanje svijesti o važnosti i gospodarskim, društvenim i</w:t>
      </w:r>
      <w:r>
        <w:rPr>
          <w:rFonts w:eastAsiaTheme="minorHAnsi"/>
          <w:color w:val="000000" w:themeColor="text1"/>
          <w:lang w:eastAsia="en-US"/>
        </w:rPr>
        <w:t xml:space="preserve"> drugim učincima turizma, kao i </w:t>
      </w:r>
      <w:r w:rsidRPr="00334E9A">
        <w:rPr>
          <w:rFonts w:eastAsiaTheme="minorHAnsi"/>
          <w:color w:val="000000" w:themeColor="text1"/>
          <w:lang w:eastAsia="en-US"/>
        </w:rPr>
        <w:t>potrebi i važnosti očuvanja i unaprjeđenja svih elemenata turisti</w:t>
      </w:r>
      <w:r>
        <w:rPr>
          <w:rFonts w:eastAsiaTheme="minorHAnsi"/>
          <w:color w:val="000000" w:themeColor="text1"/>
          <w:lang w:eastAsia="en-US"/>
        </w:rPr>
        <w:t xml:space="preserve">čke </w:t>
      </w:r>
      <w:r w:rsidR="00463183">
        <w:rPr>
          <w:rFonts w:eastAsiaTheme="minorHAnsi"/>
          <w:color w:val="000000" w:themeColor="text1"/>
          <w:lang w:eastAsia="en-US"/>
        </w:rPr>
        <w:t>resursne osnove</w:t>
      </w:r>
      <w:r w:rsidRPr="00334E9A">
        <w:rPr>
          <w:rFonts w:eastAsiaTheme="minorHAnsi"/>
          <w:color w:val="000000" w:themeColor="text1"/>
          <w:lang w:eastAsia="en-US"/>
        </w:rPr>
        <w:t xml:space="preserve"> destinacije, a</w:t>
      </w:r>
      <w:r>
        <w:rPr>
          <w:rFonts w:eastAsiaTheme="minorHAnsi"/>
          <w:color w:val="000000" w:themeColor="text1"/>
          <w:lang w:eastAsia="en-US"/>
        </w:rPr>
        <w:t xml:space="preserve"> osobito zaštite okoliša, kao i </w:t>
      </w:r>
      <w:r w:rsidRPr="00334E9A">
        <w:rPr>
          <w:rFonts w:eastAsiaTheme="minorHAnsi"/>
          <w:color w:val="000000" w:themeColor="text1"/>
          <w:lang w:eastAsia="en-US"/>
        </w:rPr>
        <w:t>prirodne i kulturne baštine sukladno načelima održivog razvoja.</w:t>
      </w:r>
    </w:p>
    <w:p w:rsidR="00334E9A" w:rsidRPr="00334E9A" w:rsidRDefault="00334E9A" w:rsidP="00334E9A">
      <w:pPr>
        <w:rPr>
          <w:color w:val="000000" w:themeColor="text1"/>
        </w:rPr>
      </w:pPr>
    </w:p>
    <w:p w:rsidR="00334E9A" w:rsidRPr="00334E9A" w:rsidRDefault="00334E9A" w:rsidP="00334E9A">
      <w:pPr>
        <w:rPr>
          <w:color w:val="000000"/>
        </w:rPr>
      </w:pPr>
      <w:r w:rsidRPr="00334E9A">
        <w:rPr>
          <w:color w:val="000000"/>
        </w:rPr>
        <w:t>Zadaće turi</w:t>
      </w:r>
      <w:r w:rsidR="00B03E0E">
        <w:rPr>
          <w:color w:val="000000"/>
        </w:rPr>
        <w:t>stičke zajednice općine Sali</w:t>
      </w:r>
      <w:r w:rsidR="00AA5A1B">
        <w:rPr>
          <w:color w:val="000000"/>
        </w:rPr>
        <w:t xml:space="preserve"> sadržane </w:t>
      </w:r>
      <w:r w:rsidR="00C438B8">
        <w:rPr>
          <w:color w:val="000000"/>
        </w:rPr>
        <w:t xml:space="preserve"> u Zakonu o turističkim zajednicama i promicanju hrvatskog turizma (</w:t>
      </w:r>
      <w:r w:rsidR="00C438B8">
        <w:t>NN 52/19 i 42/20)</w:t>
      </w:r>
      <w:r w:rsidRPr="00334E9A">
        <w:rPr>
          <w:color w:val="000000"/>
        </w:rPr>
        <w:t>, kao lokalne destinacijske menadžment organizacije, su sljedeće:</w:t>
      </w:r>
    </w:p>
    <w:p w:rsidR="00334E9A" w:rsidRPr="00334E9A" w:rsidRDefault="00334E9A" w:rsidP="00334E9A">
      <w:pPr>
        <w:rPr>
          <w:color w:val="000000"/>
        </w:rPr>
      </w:pPr>
    </w:p>
    <w:p w:rsidR="00334E9A" w:rsidRPr="00334E9A" w:rsidRDefault="00334E9A" w:rsidP="00334E9A">
      <w:pPr>
        <w:jc w:val="both"/>
        <w:rPr>
          <w:color w:val="000000"/>
        </w:rPr>
      </w:pPr>
      <w:r w:rsidRPr="00334E9A">
        <w:rPr>
          <w:color w:val="000000"/>
        </w:rPr>
        <w:t>1. Razvoj proizvoda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1.1. sudjelovanje u planiranju i provedbi ključnih investicijskih projekata javnog sektora i ključnih projekata podizanja konkurentnosti destinacije</w:t>
      </w:r>
    </w:p>
    <w:p w:rsidR="00334E9A" w:rsidRPr="00334E9A" w:rsidRDefault="00334E9A" w:rsidP="00334E9A">
      <w:pPr>
        <w:jc w:val="both"/>
        <w:rPr>
          <w:color w:val="000000"/>
        </w:rPr>
      </w:pPr>
      <w:r w:rsidRPr="00334E9A">
        <w:rPr>
          <w:color w:val="000000"/>
        </w:rPr>
        <w:t>1.2. koordinacija i komunikacija s dionicima privatnog i javnog sektora u destinaciji</w:t>
      </w:r>
    </w:p>
    <w:p w:rsidR="00334E9A" w:rsidRPr="00334E9A" w:rsidRDefault="00DF0A3A" w:rsidP="00334E9A">
      <w:pPr>
        <w:jc w:val="both"/>
        <w:rPr>
          <w:color w:val="000000"/>
        </w:rPr>
      </w:pPr>
      <w:r>
        <w:rPr>
          <w:color w:val="000000"/>
        </w:rPr>
        <w:t xml:space="preserve">1.3. </w:t>
      </w:r>
      <w:r w:rsidR="00334E9A" w:rsidRPr="00334E9A">
        <w:rPr>
          <w:color w:val="000000"/>
        </w:rPr>
        <w:t>razvojne aktivnosti vezane uz povezivanje elemenata ponude u pakete i proizvode – inkubatori inovativnih destinacijskih doživljaja i proizvoda</w:t>
      </w:r>
    </w:p>
    <w:p w:rsidR="00334E9A" w:rsidRPr="00334E9A" w:rsidRDefault="00334E9A" w:rsidP="00334E9A">
      <w:pPr>
        <w:jc w:val="both"/>
        <w:rPr>
          <w:color w:val="000000"/>
        </w:rPr>
      </w:pPr>
      <w:r w:rsidRPr="00334E9A">
        <w:rPr>
          <w:color w:val="000000"/>
        </w:rPr>
        <w:t>1.4. razvoj događanja u destinaciji i drugih motiva dolaska u destinaciju za individualne i grupne goste</w:t>
      </w:r>
    </w:p>
    <w:p w:rsidR="00334E9A" w:rsidRPr="00334E9A" w:rsidRDefault="00334E9A" w:rsidP="00334E9A">
      <w:pPr>
        <w:jc w:val="both"/>
        <w:rPr>
          <w:color w:val="000000"/>
        </w:rPr>
      </w:pPr>
      <w:r w:rsidRPr="00334E9A">
        <w:rPr>
          <w:color w:val="000000"/>
        </w:rPr>
        <w:t>1.5. razvoj ostalih elemenata turističke ponude s fokusom na cjelogodišnju ponudu destinacije</w:t>
      </w:r>
    </w:p>
    <w:p w:rsidR="00334E9A" w:rsidRPr="00334E9A" w:rsidRDefault="00334E9A" w:rsidP="00334E9A">
      <w:pPr>
        <w:jc w:val="both"/>
        <w:rPr>
          <w:color w:val="000000"/>
        </w:rPr>
      </w:pPr>
      <w:r w:rsidRPr="00334E9A">
        <w:rPr>
          <w:color w:val="000000"/>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334E9A" w:rsidRPr="00334E9A" w:rsidRDefault="00334E9A" w:rsidP="00334E9A">
      <w:pPr>
        <w:jc w:val="both"/>
        <w:rPr>
          <w:color w:val="000000"/>
        </w:rPr>
      </w:pPr>
      <w:r w:rsidRPr="00334E9A">
        <w:rPr>
          <w:color w:val="000000"/>
        </w:rPr>
        <w:t>1.7. upravljanje kvalitetom ponude u destinaciji</w:t>
      </w:r>
    </w:p>
    <w:p w:rsidR="00334E9A" w:rsidRPr="00334E9A" w:rsidRDefault="00334E9A" w:rsidP="00334E9A">
      <w:pPr>
        <w:jc w:val="both"/>
        <w:rPr>
          <w:color w:val="000000"/>
        </w:rPr>
      </w:pPr>
      <w:r w:rsidRPr="00334E9A">
        <w:rPr>
          <w:color w:val="000000"/>
        </w:rPr>
        <w:t>1.8.strateško i operativno planiranje razvoja turizma ili proizvoda na destinacijskoj razini te po potrebi organizacija sustava upravljanja posjetiteljima</w:t>
      </w:r>
    </w:p>
    <w:p w:rsidR="00334E9A" w:rsidRPr="00334E9A" w:rsidRDefault="00334E9A" w:rsidP="00334E9A">
      <w:pPr>
        <w:jc w:val="both"/>
        <w:rPr>
          <w:color w:val="000000"/>
        </w:rPr>
      </w:pPr>
      <w:r w:rsidRPr="00334E9A">
        <w:rPr>
          <w:color w:val="000000"/>
        </w:rPr>
        <w:t>1.9. sudjelovanje u izradi strateških i razvojnih planova turizma na području destinacije</w:t>
      </w:r>
    </w:p>
    <w:p w:rsidR="00334E9A" w:rsidRPr="00334E9A" w:rsidRDefault="00334E9A" w:rsidP="00334E9A">
      <w:pPr>
        <w:jc w:val="both"/>
        <w:rPr>
          <w:color w:val="000000"/>
        </w:rPr>
      </w:pPr>
      <w:r w:rsidRPr="00334E9A">
        <w:rPr>
          <w:color w:val="000000"/>
        </w:rPr>
        <w:t>1.10. upravljanje javnom turističkom infrastrukturom</w:t>
      </w:r>
    </w:p>
    <w:p w:rsidR="00334E9A" w:rsidRPr="00334E9A" w:rsidRDefault="00334E9A" w:rsidP="00334E9A">
      <w:pPr>
        <w:jc w:val="both"/>
        <w:rPr>
          <w:color w:val="000000"/>
        </w:rPr>
      </w:pPr>
      <w:r w:rsidRPr="00334E9A">
        <w:rPr>
          <w:color w:val="000000"/>
        </w:rPr>
        <w:t>1.11. sudjelovanje u provođenju strateških marketinških projekata koje je definirala Hrvatska turistička zajednica.</w:t>
      </w:r>
    </w:p>
    <w:p w:rsidR="00334E9A" w:rsidRDefault="00334E9A" w:rsidP="00334E9A">
      <w:pPr>
        <w:jc w:val="both"/>
        <w:rPr>
          <w:color w:val="000000"/>
        </w:rPr>
      </w:pPr>
    </w:p>
    <w:p w:rsidR="00FA080B" w:rsidRDefault="00FA080B" w:rsidP="00334E9A">
      <w:pPr>
        <w:jc w:val="both"/>
        <w:rPr>
          <w:color w:val="000000"/>
        </w:rPr>
      </w:pPr>
    </w:p>
    <w:p w:rsidR="00FA080B" w:rsidRPr="00334E9A" w:rsidRDefault="00FA080B" w:rsidP="00334E9A">
      <w:pPr>
        <w:jc w:val="both"/>
        <w:rPr>
          <w:color w:val="000000"/>
        </w:rPr>
      </w:pPr>
    </w:p>
    <w:p w:rsidR="00334E9A" w:rsidRPr="00334E9A" w:rsidRDefault="00334E9A" w:rsidP="00334E9A">
      <w:pPr>
        <w:jc w:val="both"/>
        <w:rPr>
          <w:color w:val="000000"/>
        </w:rPr>
      </w:pPr>
      <w:r w:rsidRPr="00334E9A">
        <w:rPr>
          <w:color w:val="000000"/>
        </w:rPr>
        <w:t>2. Informacije i istraživanja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2.1. izrada i distribucija informativnih materijala</w:t>
      </w:r>
    </w:p>
    <w:p w:rsidR="00334E9A" w:rsidRPr="00334E9A" w:rsidRDefault="00334E9A" w:rsidP="00334E9A">
      <w:pPr>
        <w:jc w:val="both"/>
        <w:rPr>
          <w:color w:val="000000"/>
        </w:rPr>
      </w:pPr>
      <w:r w:rsidRPr="00334E9A">
        <w:rPr>
          <w:color w:val="000000"/>
        </w:rPr>
        <w:lastRenderedPageBreak/>
        <w:t>2.2. stvaranje, održavanje i redovito kreiranje sadržaja na mrežnim stranicama destinacije i profilima društvenih mreža</w:t>
      </w:r>
    </w:p>
    <w:p w:rsidR="00334E9A" w:rsidRPr="00334E9A" w:rsidRDefault="00334E9A" w:rsidP="00334E9A">
      <w:pPr>
        <w:jc w:val="both"/>
        <w:rPr>
          <w:color w:val="000000"/>
        </w:rPr>
      </w:pPr>
      <w:r w:rsidRPr="00334E9A">
        <w:rPr>
          <w:color w:val="000000"/>
        </w:rPr>
        <w:t>2.3. osnivanje, koordinacija i upravljanje turističkim informativnim centrima (ako postoje/ima potrebe za njima)</w:t>
      </w:r>
    </w:p>
    <w:p w:rsidR="00334E9A" w:rsidRPr="00334E9A" w:rsidRDefault="00334E9A" w:rsidP="00334E9A">
      <w:pPr>
        <w:jc w:val="both"/>
        <w:rPr>
          <w:color w:val="000000"/>
        </w:rPr>
      </w:pPr>
      <w:r w:rsidRPr="00334E9A">
        <w:rPr>
          <w:color w:val="000000"/>
        </w:rPr>
        <w:t>2.4. suradnja sa subjektima javnog i privatnog sektora u destinaciji radi podizanja kvalitete turističkog iskustva, funkcioniranja, dostupnosti i kvalitete javnih usluga, servisa i komunalnih službi na području turističke destinacije</w:t>
      </w:r>
    </w:p>
    <w:p w:rsidR="00334E9A" w:rsidRPr="00334E9A" w:rsidRDefault="00334E9A" w:rsidP="00334E9A">
      <w:pPr>
        <w:jc w:val="both"/>
        <w:rPr>
          <w:color w:val="000000"/>
        </w:rPr>
      </w:pPr>
      <w:r w:rsidRPr="00334E9A">
        <w:rPr>
          <w:color w:val="000000"/>
        </w:rPr>
        <w:t>2.5. planiranje, izrada, postavljanje i održavanje sustava turističke signalizacije, samostalno i/ili u suradnji s jedinicom lokalne samouprave</w:t>
      </w:r>
    </w:p>
    <w:p w:rsidR="00334E9A" w:rsidRPr="00334E9A" w:rsidRDefault="00334E9A" w:rsidP="00334E9A">
      <w:pPr>
        <w:jc w:val="both"/>
        <w:rPr>
          <w:color w:val="000000"/>
        </w:rPr>
      </w:pPr>
      <w:r w:rsidRPr="00334E9A">
        <w:rPr>
          <w:color w:val="000000"/>
        </w:rPr>
        <w:t xml:space="preserve">2.6. operativno sudjelovanje u provedbi aktivnosti sustava </w:t>
      </w:r>
      <w:proofErr w:type="spellStart"/>
      <w:r w:rsidRPr="00334E9A">
        <w:rPr>
          <w:color w:val="000000"/>
        </w:rPr>
        <w:t>eVisitor</w:t>
      </w:r>
      <w:proofErr w:type="spellEnd"/>
      <w:r w:rsidRPr="00334E9A">
        <w:rPr>
          <w:color w:val="000000"/>
        </w:rPr>
        <w:t xml:space="preserve"> i ostalim turističkim informacijskim sustavima sukladno uputama regionalne turističke zajednice i Hrvatske turističke zajednice kao što su: jedinstveni turistički informacijski portal te evidencija posjetitelja i svih oblika turističke ponude.</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 Distribucija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3.1. koordiniranje s regionalnom turističkom zajednicom u provedbi operativnih marketinških aktivnosti</w:t>
      </w:r>
    </w:p>
    <w:p w:rsidR="00334E9A" w:rsidRPr="00334E9A" w:rsidRDefault="00334E9A" w:rsidP="00334E9A">
      <w:pPr>
        <w:jc w:val="both"/>
        <w:rPr>
          <w:color w:val="000000"/>
        </w:rPr>
      </w:pPr>
      <w:r w:rsidRPr="00334E9A">
        <w:rPr>
          <w:color w:val="000000"/>
        </w:rPr>
        <w:t>3.2. priprema, sortiranje i slanje podataka o turističkoj ponudi na području destinacije u regionalnu turističku zajednicu i Hrvatsku turističku zajednicu</w:t>
      </w:r>
    </w:p>
    <w:p w:rsidR="00334E9A" w:rsidRPr="00334E9A" w:rsidRDefault="00334E9A" w:rsidP="00334E9A">
      <w:pPr>
        <w:jc w:val="both"/>
        <w:rPr>
          <w:color w:val="000000"/>
        </w:rPr>
      </w:pPr>
      <w:r w:rsidRPr="00334E9A">
        <w:rPr>
          <w:color w:val="000000"/>
        </w:rPr>
        <w:t>3.3. priprema destinacijskih marketinških materijala sukladno definiranim standardima i upućivanje na usklađivanje i odobrenje u regionalnu turističku zajednicu</w:t>
      </w:r>
    </w:p>
    <w:p w:rsidR="00334E9A" w:rsidRPr="00334E9A" w:rsidRDefault="00334E9A" w:rsidP="00334E9A">
      <w:pPr>
        <w:jc w:val="both"/>
        <w:rPr>
          <w:color w:val="000000"/>
        </w:rPr>
      </w:pPr>
      <w:r w:rsidRPr="00334E9A">
        <w:rPr>
          <w:color w:val="000000"/>
        </w:rPr>
        <w:t>3.4. pružanje podrške u organizaciji studijskih putovanja novinara i predstavnika organizatora putovanja u suradnji s regionalnom turističkom zajednicom te u suradnji s Hrvatskom turističkom zajednicom</w:t>
      </w:r>
    </w:p>
    <w:p w:rsidR="00334E9A" w:rsidRPr="00334E9A" w:rsidRDefault="00334E9A" w:rsidP="00334E9A">
      <w:pPr>
        <w:jc w:val="both"/>
        <w:rPr>
          <w:color w:val="000000"/>
        </w:rPr>
      </w:pPr>
      <w:r w:rsidRPr="00334E9A">
        <w:rPr>
          <w:color w:val="000000"/>
        </w:rPr>
        <w:t xml:space="preserve">3.5. obavljanje i drugih poslova propisanih Zakonom ili ovim Statutom. </w:t>
      </w:r>
    </w:p>
    <w:p w:rsidR="00334E9A" w:rsidRPr="00334E9A" w:rsidRDefault="00334E9A" w:rsidP="00334E9A">
      <w:pPr>
        <w:jc w:val="both"/>
        <w:rPr>
          <w:color w:val="000000"/>
        </w:rPr>
      </w:pPr>
    </w:p>
    <w:p w:rsidR="002B07ED" w:rsidRDefault="002B07ED" w:rsidP="002B07ED">
      <w:pPr>
        <w:pStyle w:val="box460409"/>
        <w:numPr>
          <w:ilvl w:val="0"/>
          <w:numId w:val="1"/>
        </w:numPr>
        <w:shd w:val="clear" w:color="auto" w:fill="FFFFFF"/>
        <w:spacing w:before="0" w:beforeAutospacing="0" w:after="0" w:afterAutospacing="0"/>
        <w:textAlignment w:val="baseline"/>
        <w:rPr>
          <w:b/>
          <w:color w:val="231F20"/>
        </w:rPr>
      </w:pPr>
      <w:r w:rsidRPr="002B07ED">
        <w:rPr>
          <w:b/>
          <w:color w:val="231F20"/>
        </w:rPr>
        <w:t>OSNOVNE SMJERNICE PLANIRANJA</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Default="002B07ED" w:rsidP="002B07ED">
      <w:pPr>
        <w:pStyle w:val="box460409"/>
        <w:shd w:val="clear" w:color="auto" w:fill="FFFFFF"/>
        <w:spacing w:before="0" w:beforeAutospacing="0" w:after="0" w:afterAutospacing="0"/>
        <w:textAlignment w:val="baseline"/>
        <w:rPr>
          <w:b/>
          <w:color w:val="231F20"/>
        </w:rPr>
      </w:pPr>
      <w:r>
        <w:rPr>
          <w:b/>
          <w:color w:val="231F20"/>
        </w:rPr>
        <w:t xml:space="preserve">PRIHODI </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Pr="002B07ED" w:rsidRDefault="002B07ED" w:rsidP="00EC26BE">
      <w:pPr>
        <w:pStyle w:val="box460409"/>
        <w:numPr>
          <w:ilvl w:val="0"/>
          <w:numId w:val="8"/>
        </w:numPr>
        <w:shd w:val="clear" w:color="auto" w:fill="FFFFFF"/>
        <w:spacing w:before="0" w:beforeAutospacing="0" w:after="0" w:afterAutospacing="0"/>
        <w:textAlignment w:val="baseline"/>
        <w:rPr>
          <w:b/>
          <w:color w:val="231F20"/>
        </w:rPr>
      </w:pPr>
      <w:r w:rsidRPr="002B07ED">
        <w:rPr>
          <w:b/>
          <w:color w:val="231F20"/>
        </w:rPr>
        <w:t>Izvorni prihodi</w:t>
      </w:r>
      <w:r w:rsidR="00D9156D">
        <w:rPr>
          <w:b/>
          <w:color w:val="231F20"/>
        </w:rPr>
        <w:t xml:space="preserve"> i parametri za planiranje prihoda prema izvorima</w:t>
      </w:r>
      <w:r w:rsidRPr="002B07ED">
        <w:rPr>
          <w:b/>
          <w:color w:val="231F20"/>
        </w:rPr>
        <w:t>:</w:t>
      </w:r>
    </w:p>
    <w:p w:rsidR="002B07ED" w:rsidRPr="002B07ED" w:rsidRDefault="002B07ED" w:rsidP="002B07ED">
      <w:pPr>
        <w:pStyle w:val="box460409"/>
        <w:shd w:val="clear" w:color="auto" w:fill="FFFFFF"/>
        <w:spacing w:before="0" w:beforeAutospacing="0" w:after="0" w:afterAutospacing="0"/>
        <w:textAlignment w:val="baseline"/>
        <w:rPr>
          <w:color w:val="231F20"/>
        </w:rPr>
      </w:pP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Turistička pristojba</w:t>
      </w: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Članarina</w:t>
      </w:r>
    </w:p>
    <w:p w:rsidR="002B07ED" w:rsidRPr="002B07ED" w:rsidRDefault="002B07ED" w:rsidP="002B07ED">
      <w:pPr>
        <w:pStyle w:val="box460409"/>
        <w:shd w:val="clear" w:color="auto" w:fill="FFFFFF"/>
        <w:spacing w:before="0" w:beforeAutospacing="0" w:after="0" w:afterAutospacing="0"/>
        <w:ind w:left="720"/>
        <w:textAlignment w:val="baseline"/>
        <w:rPr>
          <w:b/>
          <w:color w:val="231F20"/>
        </w:rPr>
      </w:pPr>
    </w:p>
    <w:p w:rsidR="00F56862" w:rsidRPr="002B07ED" w:rsidRDefault="004338C7" w:rsidP="002B07ED">
      <w:r w:rsidRPr="004338C7">
        <w:rPr>
          <w:u w:val="single"/>
        </w:rPr>
        <w:t>Turistička pristojba</w:t>
      </w:r>
      <w:r>
        <w:t xml:space="preserve"> </w:t>
      </w:r>
      <w:r w:rsidR="002B07ED" w:rsidRPr="004338C7">
        <w:t>plaća</w:t>
      </w:r>
      <w:r w:rsidR="002B07ED" w:rsidRPr="002B07ED">
        <w:t xml:space="preserve"> se temeljem </w:t>
      </w:r>
      <w:r>
        <w:t>članka 59. Zakona o turističkim zajednicama i promicanju hrvatskog turizma, a u skladu s Zakonom</w:t>
      </w:r>
      <w:r w:rsidR="002B07ED" w:rsidRPr="002B07ED">
        <w:t xml:space="preserve"> o turističkoj pristojbi. </w:t>
      </w:r>
      <w:r w:rsidR="00EA4C9B">
        <w:t>Za 2024</w:t>
      </w:r>
      <w:r w:rsidR="002B07ED" w:rsidRPr="002B07ED">
        <w:t>. godinu plan je ostva</w:t>
      </w:r>
      <w:r w:rsidR="00EA4C9B">
        <w:t xml:space="preserve">riti iznos od </w:t>
      </w:r>
      <w:r w:rsidR="00EA4C9B">
        <w:rPr>
          <w:i/>
        </w:rPr>
        <w:t xml:space="preserve">77.000 </w:t>
      </w:r>
      <w:r w:rsidR="005C64AE">
        <w:rPr>
          <w:i/>
        </w:rPr>
        <w:t>eur</w:t>
      </w:r>
      <w:r w:rsidR="00EA4C9B">
        <w:rPr>
          <w:i/>
        </w:rPr>
        <w:t>a</w:t>
      </w:r>
      <w:r w:rsidR="002B07ED" w:rsidRPr="002B07ED">
        <w:t xml:space="preserve"> neto, odnosno </w:t>
      </w:r>
      <w:r w:rsidR="00EA4C9B">
        <w:t>u razini 2023</w:t>
      </w:r>
      <w:r w:rsidR="00FB00D5">
        <w:t>. godine. Povećanja</w:t>
      </w:r>
      <w:r w:rsidR="00D9156D">
        <w:t xml:space="preserve"> se</w:t>
      </w:r>
      <w:r w:rsidR="00FB00D5">
        <w:t xml:space="preserve"> ne</w:t>
      </w:r>
      <w:r w:rsidR="00D9156D">
        <w:t xml:space="preserve"> planira</w:t>
      </w:r>
      <w:r w:rsidR="00FB00D5">
        <w:t>ju jer nema najavljene gradnje većih kapaciteta.</w:t>
      </w:r>
    </w:p>
    <w:p w:rsidR="00F56862" w:rsidRPr="00F62AE2" w:rsidRDefault="00F56862" w:rsidP="00F56862">
      <w:pPr>
        <w:rPr>
          <w:color w:val="FF0000"/>
        </w:rPr>
      </w:pPr>
      <w:r w:rsidRPr="00633C11">
        <w:rPr>
          <w:u w:val="single"/>
        </w:rPr>
        <w:t>Turistička pristojba-nautika</w:t>
      </w:r>
      <w:r>
        <w:rPr>
          <w:u w:val="single"/>
        </w:rPr>
        <w:t xml:space="preserve"> </w:t>
      </w:r>
      <w:r>
        <w:t xml:space="preserve">plaća se temeljem Zakona o turističkoj pristojbi. </w:t>
      </w:r>
      <w:r w:rsidRPr="002B07ED">
        <w:t>Ukupno se pla</w:t>
      </w:r>
      <w:r w:rsidR="00EA4C9B">
        <w:t>nira u 2024</w:t>
      </w:r>
      <w:r>
        <w:t xml:space="preserve">. godini ostvariti </w:t>
      </w:r>
      <w:r w:rsidR="00EA4C9B">
        <w:rPr>
          <w:i/>
        </w:rPr>
        <w:t>66.000</w:t>
      </w:r>
      <w:r w:rsidR="000A0F57">
        <w:rPr>
          <w:i/>
        </w:rPr>
        <w:t xml:space="preserve"> </w:t>
      </w:r>
      <w:r w:rsidR="005C64AE">
        <w:rPr>
          <w:i/>
        </w:rPr>
        <w:t>eur</w:t>
      </w:r>
      <w:r w:rsidR="00EA4C9B">
        <w:rPr>
          <w:i/>
        </w:rPr>
        <w:t xml:space="preserve">a </w:t>
      </w:r>
      <w:r w:rsidRPr="002B07ED">
        <w:t>neto</w:t>
      </w:r>
      <w:r w:rsidR="00EA4C9B">
        <w:t xml:space="preserve">, </w:t>
      </w:r>
      <w:r w:rsidR="00FB00D5">
        <w:t xml:space="preserve"> </w:t>
      </w:r>
      <w:r w:rsidR="00EA4C9B">
        <w:t xml:space="preserve">također u razini 2023. godine, budući </w:t>
      </w:r>
      <w:r w:rsidR="00F03260">
        <w:t xml:space="preserve">je </w:t>
      </w:r>
      <w:r w:rsidR="00EA4C9B">
        <w:t xml:space="preserve">se kod raspodjele sredstava od nautike </w:t>
      </w:r>
      <w:r w:rsidR="00F03260">
        <w:t>promet iz prijašnje godine glavni parametar, a luka Sali je kao nositelj nautičkog prometa u 2023. godini bila djelomično otvorena za promet.</w:t>
      </w:r>
    </w:p>
    <w:p w:rsidR="002B07ED" w:rsidRPr="002B07ED" w:rsidRDefault="002B07ED" w:rsidP="002B07ED"/>
    <w:p w:rsidR="002B07ED" w:rsidRPr="002B07ED" w:rsidRDefault="002B07ED" w:rsidP="002B07ED">
      <w:r w:rsidRPr="002B07ED">
        <w:t>Raspodjela bruto sredstava od boravišne pristojbe: 1% sredstva za HCK, 3,5% sredstava za razvojne projekte i programe kreiranja novih turističkih programa na turistički nedovoljno razvijenim područjima ( Fond za turistički nedovoljno razvijena područja i kontinent) i 2% sredstava za projekte i programe udruženih turističkih zajednica (Fond za udružene turističke zajednice), a preostala sredstva raspoređuju se:</w:t>
      </w:r>
    </w:p>
    <w:p w:rsidR="002B07ED" w:rsidRDefault="002B07ED" w:rsidP="002B07ED">
      <w:r w:rsidRPr="002B07ED">
        <w:t>65% sredstava turističkoj zajednici o</w:t>
      </w:r>
      <w:r w:rsidR="002A67EF">
        <w:t>pćine Sali</w:t>
      </w:r>
      <w:r w:rsidRPr="002B07ED">
        <w:t xml:space="preserve"> (od čega 30% sredstava </w:t>
      </w:r>
      <w:r w:rsidR="00463183">
        <w:t>automatski se raspoređuje na račun općine</w:t>
      </w:r>
      <w:r w:rsidRPr="002B07ED">
        <w:t xml:space="preserve"> </w:t>
      </w:r>
      <w:r w:rsidR="00463183">
        <w:t>Sali</w:t>
      </w:r>
      <w:r w:rsidRPr="002B07ED">
        <w:t>), 15% sredstava Turističkoj zajednici Zadarske županije i 20% sredstava Hrvatskoj turističkoj zajednici.</w:t>
      </w:r>
    </w:p>
    <w:p w:rsidR="00DF35C9" w:rsidRPr="002B07ED" w:rsidRDefault="00DF35C9" w:rsidP="002B07ED"/>
    <w:p w:rsidR="00407C84" w:rsidRDefault="002B07ED" w:rsidP="002B07ED">
      <w:r w:rsidRPr="00DF35C9">
        <w:rPr>
          <w:u w:val="single"/>
        </w:rPr>
        <w:lastRenderedPageBreak/>
        <w:t>Turistička članarina</w:t>
      </w:r>
      <w:r w:rsidRPr="002B07ED">
        <w:t xml:space="preserve"> plaća se temeljem </w:t>
      </w:r>
      <w:r w:rsidR="004338C7">
        <w:t>članka 59. Zakona o turističkim zajednicama i promicanju hrvatskog turizma, a u skladu s Zakonom</w:t>
      </w:r>
      <w:r w:rsidRPr="002B07ED">
        <w:t xml:space="preserve"> o članarinama u turističkim zajednicama. Ukupno se pla</w:t>
      </w:r>
      <w:r w:rsidR="00875DC4">
        <w:t>n</w:t>
      </w:r>
      <w:r w:rsidR="00F03260">
        <w:t>ira u 2023</w:t>
      </w:r>
      <w:r w:rsidR="00943424">
        <w:t>. godini ost</w:t>
      </w:r>
      <w:r w:rsidR="00F03260">
        <w:t>variti 11.700,00</w:t>
      </w:r>
      <w:r w:rsidR="005C64AE">
        <w:t xml:space="preserve"> eur</w:t>
      </w:r>
      <w:r w:rsidR="00F03260">
        <w:t>a</w:t>
      </w:r>
      <w:r w:rsidR="000A0F57">
        <w:t xml:space="preserve"> </w:t>
      </w:r>
      <w:r w:rsidR="00407C84">
        <w:t xml:space="preserve">neto. </w:t>
      </w:r>
      <w:r w:rsidR="00F03260">
        <w:t>Za 2024</w:t>
      </w:r>
      <w:r w:rsidRPr="002B07ED">
        <w:t>.g</w:t>
      </w:r>
      <w:r w:rsidR="00875DC4">
        <w:t xml:space="preserve">. plan je ostvariti </w:t>
      </w:r>
      <w:r w:rsidR="00407C84">
        <w:t>isti</w:t>
      </w:r>
      <w:r w:rsidR="00875DC4">
        <w:t xml:space="preserve"> iznos od </w:t>
      </w:r>
      <w:r w:rsidR="00F03260">
        <w:rPr>
          <w:i/>
        </w:rPr>
        <w:t>11.700,00 eura</w:t>
      </w:r>
      <w:r w:rsidR="00407C84">
        <w:t xml:space="preserve"> neto.</w:t>
      </w:r>
    </w:p>
    <w:p w:rsidR="00407C84" w:rsidRDefault="00D9156D" w:rsidP="002B07ED">
      <w:r>
        <w:t xml:space="preserve">Povećanje se </w:t>
      </w:r>
      <w:r w:rsidR="00407C84">
        <w:t xml:space="preserve">ne </w:t>
      </w:r>
      <w:r>
        <w:t>planira</w:t>
      </w:r>
      <w:r w:rsidR="00407C84">
        <w:t>.</w:t>
      </w:r>
    </w:p>
    <w:p w:rsidR="002B07ED" w:rsidRPr="002B07ED" w:rsidRDefault="00407C84" w:rsidP="002B07ED">
      <w:r w:rsidRPr="002B07ED">
        <w:t xml:space="preserve"> </w:t>
      </w:r>
      <w:r w:rsidR="002B07ED" w:rsidRPr="002B07ED">
        <w:t>Raspodjela bruto sredstava od turističke članarine:</w:t>
      </w:r>
    </w:p>
    <w:p w:rsidR="002B07ED" w:rsidRPr="002B07ED" w:rsidRDefault="002B07ED" w:rsidP="002B07ED">
      <w:r w:rsidRPr="002B07ED">
        <w:t>od ukupno uplaćenih sredstava članarine izdvaja se 9% na poseban račun Hrvatske turističke zajednice (Fond za turistički nedovoljno razvijena područja i kontinent) i 2 % na poseban račun Hrvatske turističke zajednice za projekte i programe udruženih turističkih zajednica, a preosta</w:t>
      </w:r>
      <w:r w:rsidR="006E136F">
        <w:t xml:space="preserve">la sredstva raspoređuju se: </w:t>
      </w:r>
      <w:r w:rsidRPr="002B07ED">
        <w:t>65% sredstava turis</w:t>
      </w:r>
      <w:r w:rsidR="00FA1FD0">
        <w:t>tičkoj zajednici Općine Sali</w:t>
      </w:r>
      <w:r w:rsidRPr="002B07ED">
        <w:t>, 15% sredstava Turističkoj zajednici Zadarske županije i 20% sredstava Hrvatskoj turističkoj zajednici.</w:t>
      </w:r>
    </w:p>
    <w:p w:rsidR="002B07ED" w:rsidRDefault="002B07ED" w:rsidP="00334E9A"/>
    <w:p w:rsidR="002B07ED" w:rsidRPr="00EC26BE" w:rsidRDefault="002B07ED" w:rsidP="00EC26BE">
      <w:pPr>
        <w:pStyle w:val="ListParagraph"/>
        <w:numPr>
          <w:ilvl w:val="0"/>
          <w:numId w:val="8"/>
        </w:numPr>
        <w:rPr>
          <w:b/>
        </w:rPr>
      </w:pPr>
      <w:r w:rsidRPr="00EC26BE">
        <w:rPr>
          <w:b/>
        </w:rPr>
        <w:t xml:space="preserve">Prihodi iz proračuna općine/grada/županije i državnog proračuna: </w:t>
      </w:r>
    </w:p>
    <w:p w:rsidR="002B07ED" w:rsidRDefault="002B07ED" w:rsidP="00334E9A">
      <w:pPr>
        <w:rPr>
          <w:b/>
        </w:rPr>
      </w:pPr>
    </w:p>
    <w:p w:rsidR="002B07ED" w:rsidRDefault="002B07ED" w:rsidP="00AA5A1B">
      <w:pPr>
        <w:autoSpaceDE w:val="0"/>
        <w:autoSpaceDN w:val="0"/>
        <w:adjustRightInd w:val="0"/>
        <w:rPr>
          <w:rFonts w:eastAsiaTheme="minorHAnsi"/>
          <w:b/>
          <w:bCs/>
          <w:color w:val="000000" w:themeColor="text1"/>
          <w:lang w:eastAsia="en-US"/>
        </w:rPr>
      </w:pPr>
      <w:r w:rsidRPr="002B07ED">
        <w:rPr>
          <w:rFonts w:eastAsiaTheme="minorHAnsi"/>
          <w:b/>
          <w:bCs/>
          <w:color w:val="000000" w:themeColor="text1"/>
          <w:lang w:eastAsia="en-US"/>
        </w:rPr>
        <w:t>prihodi iz jedinice lokalne, regionalne, područne samouprave i iz</w:t>
      </w:r>
      <w:r w:rsidR="00044F4A">
        <w:rPr>
          <w:rFonts w:eastAsiaTheme="minorHAnsi"/>
          <w:b/>
          <w:bCs/>
          <w:color w:val="000000" w:themeColor="text1"/>
          <w:lang w:eastAsia="en-US"/>
        </w:rPr>
        <w:t xml:space="preserve"> državnog proračuna -</w:t>
      </w:r>
      <w:r w:rsidRPr="002B07ED">
        <w:rPr>
          <w:rFonts w:eastAsiaTheme="minorHAnsi"/>
          <w:b/>
          <w:bCs/>
          <w:color w:val="000000" w:themeColor="text1"/>
          <w:lang w:eastAsia="en-US"/>
        </w:rPr>
        <w:t xml:space="preserve"> </w:t>
      </w:r>
      <w:r w:rsidRPr="002B07ED">
        <w:rPr>
          <w:rFonts w:eastAsiaTheme="minorHAnsi"/>
          <w:color w:val="000000" w:themeColor="text1"/>
          <w:lang w:eastAsia="en-US"/>
        </w:rPr>
        <w:t>temeljeno na i</w:t>
      </w:r>
      <w:r w:rsidR="00AA5A1B">
        <w:rPr>
          <w:rFonts w:eastAsiaTheme="minorHAnsi"/>
          <w:color w:val="000000" w:themeColor="text1"/>
          <w:lang w:eastAsia="en-US"/>
        </w:rPr>
        <w:t xml:space="preserve">zglasanom proračunu, </w:t>
      </w:r>
      <w:r w:rsidRPr="002B07ED">
        <w:rPr>
          <w:rFonts w:eastAsiaTheme="minorHAnsi"/>
          <w:color w:val="000000" w:themeColor="text1"/>
          <w:lang w:eastAsia="en-US"/>
        </w:rPr>
        <w:t xml:space="preserve">odluci i </w:t>
      </w:r>
      <w:proofErr w:type="spellStart"/>
      <w:r w:rsidRPr="002B07ED">
        <w:rPr>
          <w:rFonts w:eastAsiaTheme="minorHAnsi"/>
          <w:color w:val="000000" w:themeColor="text1"/>
          <w:lang w:eastAsia="en-US"/>
        </w:rPr>
        <w:t>sl</w:t>
      </w:r>
      <w:proofErr w:type="spellEnd"/>
      <w:r w:rsidRPr="002B07ED">
        <w:rPr>
          <w:rFonts w:eastAsiaTheme="minorHAnsi"/>
          <w:color w:val="000000" w:themeColor="text1"/>
          <w:lang w:eastAsia="en-US"/>
        </w:rPr>
        <w:t>. i prihodi iz državnog proračun</w:t>
      </w:r>
    </w:p>
    <w:p w:rsidR="00AA5A1B" w:rsidRPr="00AA5A1B" w:rsidRDefault="00AA5A1B" w:rsidP="00AA5A1B">
      <w:pPr>
        <w:autoSpaceDE w:val="0"/>
        <w:autoSpaceDN w:val="0"/>
        <w:adjustRightInd w:val="0"/>
        <w:rPr>
          <w:rFonts w:eastAsiaTheme="minorHAnsi"/>
          <w:b/>
          <w:bCs/>
          <w:color w:val="000000" w:themeColor="text1"/>
          <w:lang w:eastAsia="en-US"/>
        </w:rPr>
      </w:pPr>
    </w:p>
    <w:p w:rsidR="002B07ED" w:rsidRPr="002B07ED" w:rsidRDefault="002B46BF" w:rsidP="002B07ED">
      <w:pPr>
        <w:rPr>
          <w:color w:val="000000" w:themeColor="text1"/>
        </w:rPr>
      </w:pPr>
      <w:r>
        <w:rPr>
          <w:color w:val="000000" w:themeColor="text1"/>
        </w:rPr>
        <w:t>- proračun Općine Sali</w:t>
      </w:r>
      <w:r w:rsidR="002B07ED" w:rsidRPr="002B07ED">
        <w:rPr>
          <w:color w:val="000000" w:themeColor="text1"/>
        </w:rPr>
        <w:t xml:space="preserve">: </w:t>
      </w:r>
      <w:r w:rsidR="005C64AE">
        <w:rPr>
          <w:i/>
          <w:color w:val="000000" w:themeColor="text1"/>
        </w:rPr>
        <w:t>1.327,23 eur</w:t>
      </w:r>
      <w:r w:rsidR="00B9204B">
        <w:rPr>
          <w:i/>
          <w:color w:val="000000" w:themeColor="text1"/>
        </w:rPr>
        <w:t>a</w:t>
      </w:r>
    </w:p>
    <w:p w:rsidR="002B07ED" w:rsidRDefault="004A0166" w:rsidP="002B07ED">
      <w:pPr>
        <w:rPr>
          <w:color w:val="000000" w:themeColor="text1"/>
        </w:rPr>
      </w:pPr>
      <w:r>
        <w:rPr>
          <w:color w:val="000000" w:themeColor="text1"/>
        </w:rPr>
        <w:t>- proračun Zadarske županije:</w:t>
      </w:r>
      <w:r w:rsidR="005C64AE">
        <w:rPr>
          <w:i/>
          <w:color w:val="000000" w:themeColor="text1"/>
        </w:rPr>
        <w:t>3.981,68 eur</w:t>
      </w:r>
      <w:r w:rsidR="00B9204B">
        <w:rPr>
          <w:i/>
          <w:color w:val="000000" w:themeColor="text1"/>
        </w:rPr>
        <w:t>a</w:t>
      </w:r>
    </w:p>
    <w:p w:rsidR="002B46BF" w:rsidRDefault="002B46BF" w:rsidP="002B07ED">
      <w:pPr>
        <w:rPr>
          <w:color w:val="000000" w:themeColor="text1"/>
        </w:rPr>
      </w:pPr>
      <w:r>
        <w:rPr>
          <w:color w:val="000000" w:themeColor="text1"/>
        </w:rPr>
        <w:t>- Ministarstvo regionalnog razvoja</w:t>
      </w:r>
      <w:r w:rsidR="000551E6">
        <w:rPr>
          <w:color w:val="000000" w:themeColor="text1"/>
        </w:rPr>
        <w:t xml:space="preserve"> i fondova EU-a</w:t>
      </w:r>
      <w:r>
        <w:rPr>
          <w:color w:val="000000" w:themeColor="text1"/>
        </w:rPr>
        <w:t>:</w:t>
      </w:r>
      <w:r w:rsidR="005C64AE">
        <w:rPr>
          <w:i/>
          <w:color w:val="000000" w:themeColor="text1"/>
        </w:rPr>
        <w:t>1.327,23 eur</w:t>
      </w:r>
      <w:r w:rsidR="00B9204B">
        <w:rPr>
          <w:i/>
          <w:color w:val="000000" w:themeColor="text1"/>
        </w:rPr>
        <w:t>a</w:t>
      </w:r>
    </w:p>
    <w:p w:rsidR="002B46BF" w:rsidRDefault="002B46BF" w:rsidP="002B07ED">
      <w:pPr>
        <w:rPr>
          <w:color w:val="000000" w:themeColor="text1"/>
        </w:rPr>
      </w:pPr>
    </w:p>
    <w:p w:rsidR="002B46BF" w:rsidRPr="00EC26BE" w:rsidRDefault="002B46BF" w:rsidP="00EC26BE">
      <w:pPr>
        <w:pStyle w:val="ListParagraph"/>
        <w:numPr>
          <w:ilvl w:val="0"/>
          <w:numId w:val="8"/>
        </w:numPr>
        <w:rPr>
          <w:b/>
          <w:color w:val="000000" w:themeColor="text1"/>
        </w:rPr>
      </w:pPr>
      <w:r w:rsidRPr="00EC26BE">
        <w:rPr>
          <w:b/>
          <w:color w:val="000000" w:themeColor="text1"/>
        </w:rPr>
        <w:t>Prihodi od sustava turističkih zajednica</w:t>
      </w:r>
    </w:p>
    <w:p w:rsidR="002B07ED" w:rsidRDefault="002B07ED" w:rsidP="002B07ED">
      <w:pPr>
        <w:rPr>
          <w:b/>
          <w:color w:val="000000" w:themeColor="text1"/>
        </w:rPr>
      </w:pPr>
    </w:p>
    <w:p w:rsidR="002B46BF" w:rsidRDefault="002B46BF" w:rsidP="002B46BF">
      <w:pPr>
        <w:rPr>
          <w:color w:val="000000" w:themeColor="text1"/>
        </w:rPr>
      </w:pPr>
      <w:r>
        <w:rPr>
          <w:color w:val="000000" w:themeColor="text1"/>
        </w:rPr>
        <w:t xml:space="preserve">Prihodi iz fonda za udružene turističke zajednice </w:t>
      </w:r>
    </w:p>
    <w:p w:rsidR="00595D44" w:rsidRDefault="00595D44" w:rsidP="002B46BF">
      <w:pPr>
        <w:rPr>
          <w:color w:val="000000" w:themeColor="text1"/>
        </w:rPr>
      </w:pPr>
    </w:p>
    <w:p w:rsidR="00595D44" w:rsidRDefault="00595D44" w:rsidP="002B46BF">
      <w:pPr>
        <w:rPr>
          <w:color w:val="000000" w:themeColor="text1"/>
        </w:rPr>
      </w:pPr>
      <w:r>
        <w:rPr>
          <w:color w:val="000000" w:themeColor="text1"/>
        </w:rPr>
        <w:t xml:space="preserve">Turističke zajednice Zadarskog arhipelaga su se projektno udružile u 12 mjesecu 2020 godine, te temeljem Sporazuma imaju pravo na dio sredstava iz Fonda, </w:t>
      </w:r>
      <w:r w:rsidR="00995C0B">
        <w:rPr>
          <w:color w:val="000000" w:themeColor="text1"/>
        </w:rPr>
        <w:t>ako se aplicira na Javni poziv, a</w:t>
      </w:r>
      <w:r>
        <w:rPr>
          <w:color w:val="000000" w:themeColor="text1"/>
        </w:rPr>
        <w:t xml:space="preserve"> budući je TZO Sali koordinator sredstva se uplaćuju na naš račun.</w:t>
      </w:r>
    </w:p>
    <w:p w:rsidR="002B46BF" w:rsidRDefault="002B46BF" w:rsidP="002B46BF">
      <w:pPr>
        <w:rPr>
          <w:color w:val="000000" w:themeColor="text1"/>
        </w:rPr>
      </w:pPr>
    </w:p>
    <w:p w:rsidR="002B46BF" w:rsidRDefault="002B46BF" w:rsidP="002B46BF">
      <w:pPr>
        <w:pStyle w:val="ListParagraph"/>
        <w:numPr>
          <w:ilvl w:val="0"/>
          <w:numId w:val="2"/>
        </w:numPr>
        <w:rPr>
          <w:i/>
          <w:color w:val="000000" w:themeColor="text1"/>
        </w:rPr>
      </w:pPr>
      <w:r>
        <w:rPr>
          <w:color w:val="000000" w:themeColor="text1"/>
        </w:rPr>
        <w:t xml:space="preserve">Iznos sredstava: </w:t>
      </w:r>
      <w:r w:rsidR="00B9204B">
        <w:rPr>
          <w:i/>
          <w:color w:val="000000" w:themeColor="text1"/>
        </w:rPr>
        <w:t>60.000,00 eura</w:t>
      </w:r>
    </w:p>
    <w:p w:rsidR="00A946A7" w:rsidRDefault="00A946A7" w:rsidP="00A946A7">
      <w:pPr>
        <w:pStyle w:val="ListParagraph"/>
        <w:rPr>
          <w:i/>
          <w:color w:val="000000" w:themeColor="text1"/>
        </w:rPr>
      </w:pPr>
    </w:p>
    <w:p w:rsidR="00A946A7" w:rsidRPr="00B839C3" w:rsidRDefault="00A946A7" w:rsidP="00A946A7">
      <w:pPr>
        <w:pStyle w:val="ListParagraph"/>
        <w:rPr>
          <w:i/>
          <w:color w:val="000000" w:themeColor="text1"/>
        </w:rPr>
      </w:pPr>
      <w:r>
        <w:rPr>
          <w:i/>
          <w:color w:val="000000" w:themeColor="text1"/>
        </w:rPr>
        <w:t>*Ovo ne ulazi u naš prihod TZO Sali</w:t>
      </w:r>
    </w:p>
    <w:p w:rsidR="002B46BF" w:rsidRPr="00B839C3" w:rsidRDefault="002B46BF" w:rsidP="002B46BF">
      <w:pPr>
        <w:rPr>
          <w:i/>
          <w:color w:val="000000" w:themeColor="text1"/>
        </w:rPr>
      </w:pPr>
    </w:p>
    <w:p w:rsidR="002B46BF" w:rsidRDefault="002B46BF" w:rsidP="002B46BF">
      <w:pPr>
        <w:rPr>
          <w:color w:val="000000" w:themeColor="text1"/>
        </w:rPr>
      </w:pPr>
      <w:r>
        <w:rPr>
          <w:color w:val="000000" w:themeColor="text1"/>
        </w:rPr>
        <w:t xml:space="preserve">Ostale potpore, donacije, participacije sukladno Odlukama, sporazumima, natječajima, i </w:t>
      </w:r>
      <w:proofErr w:type="spellStart"/>
      <w:r>
        <w:rPr>
          <w:color w:val="000000" w:themeColor="text1"/>
        </w:rPr>
        <w:t>sl</w:t>
      </w:r>
      <w:proofErr w:type="spellEnd"/>
      <w:r>
        <w:rPr>
          <w:color w:val="000000" w:themeColor="text1"/>
        </w:rPr>
        <w:t>.</w:t>
      </w:r>
    </w:p>
    <w:p w:rsidR="002B46BF" w:rsidRDefault="002B46BF" w:rsidP="002B46BF">
      <w:pPr>
        <w:rPr>
          <w:color w:val="000000" w:themeColor="text1"/>
        </w:rPr>
      </w:pPr>
    </w:p>
    <w:p w:rsidR="002B46BF" w:rsidRPr="00B839C3" w:rsidRDefault="002B46BF" w:rsidP="002B46BF">
      <w:pPr>
        <w:pStyle w:val="ListParagraph"/>
        <w:numPr>
          <w:ilvl w:val="0"/>
          <w:numId w:val="2"/>
        </w:numPr>
        <w:rPr>
          <w:i/>
          <w:color w:val="000000" w:themeColor="text1"/>
        </w:rPr>
      </w:pPr>
      <w:r>
        <w:rPr>
          <w:color w:val="000000" w:themeColor="text1"/>
        </w:rPr>
        <w:t xml:space="preserve">TZ Zadarske Županije: </w:t>
      </w:r>
      <w:r w:rsidR="00B9204B">
        <w:rPr>
          <w:i/>
          <w:color w:val="000000" w:themeColor="text1"/>
        </w:rPr>
        <w:t>6.636,14 eur</w:t>
      </w:r>
    </w:p>
    <w:p w:rsidR="009823F6" w:rsidRDefault="009823F6" w:rsidP="009823F6">
      <w:pPr>
        <w:rPr>
          <w:b/>
          <w:color w:val="000000" w:themeColor="text1"/>
        </w:rPr>
      </w:pPr>
    </w:p>
    <w:p w:rsidR="009823F6" w:rsidRPr="00EC26BE" w:rsidRDefault="009823F6" w:rsidP="00EC26BE">
      <w:pPr>
        <w:pStyle w:val="ListParagraph"/>
        <w:numPr>
          <w:ilvl w:val="0"/>
          <w:numId w:val="8"/>
        </w:numPr>
        <w:rPr>
          <w:b/>
          <w:color w:val="000000" w:themeColor="text1"/>
        </w:rPr>
      </w:pPr>
      <w:r w:rsidRPr="00EC26BE">
        <w:rPr>
          <w:b/>
          <w:color w:val="000000" w:themeColor="text1"/>
        </w:rPr>
        <w:t>Prihodi iz EU fondova</w:t>
      </w:r>
    </w:p>
    <w:p w:rsidR="009823F6" w:rsidRDefault="009823F6" w:rsidP="009823F6">
      <w:pPr>
        <w:rPr>
          <w:color w:val="000000" w:themeColor="text1"/>
        </w:rPr>
      </w:pPr>
    </w:p>
    <w:p w:rsidR="00595D44" w:rsidRDefault="009823F6" w:rsidP="009823F6">
      <w:pPr>
        <w:rPr>
          <w:color w:val="000000" w:themeColor="text1"/>
        </w:rPr>
      </w:pPr>
      <w:r>
        <w:rPr>
          <w:color w:val="000000" w:themeColor="text1"/>
        </w:rPr>
        <w:t xml:space="preserve">Prihodi iz EU fondova planiraju se zbog realizacije </w:t>
      </w:r>
      <w:r w:rsidR="00B9204B">
        <w:rPr>
          <w:color w:val="000000" w:themeColor="text1"/>
        </w:rPr>
        <w:t>dva</w:t>
      </w:r>
      <w:r>
        <w:rPr>
          <w:color w:val="000000" w:themeColor="text1"/>
        </w:rPr>
        <w:t xml:space="preserve"> projekta u kojem sudjelujemo</w:t>
      </w:r>
      <w:r w:rsidR="00595D44">
        <w:rPr>
          <w:color w:val="000000" w:themeColor="text1"/>
        </w:rPr>
        <w:t xml:space="preserve"> i koji smo prijavili</w:t>
      </w:r>
      <w:r w:rsidR="00B9204B">
        <w:rPr>
          <w:color w:val="000000" w:themeColor="text1"/>
        </w:rPr>
        <w:t xml:space="preserve"> i čija konačna realizacija/isplata se očekuje u 2024. godini.  </w:t>
      </w:r>
      <w:r w:rsidR="00AC11ED">
        <w:rPr>
          <w:color w:val="000000" w:themeColor="text1"/>
        </w:rPr>
        <w:t xml:space="preserve">Radi se o </w:t>
      </w:r>
      <w:r>
        <w:rPr>
          <w:color w:val="000000" w:themeColor="text1"/>
        </w:rPr>
        <w:t>projekt</w:t>
      </w:r>
      <w:r w:rsidR="00AC11ED">
        <w:rPr>
          <w:color w:val="000000" w:themeColor="text1"/>
        </w:rPr>
        <w:t>ima</w:t>
      </w:r>
      <w:r>
        <w:rPr>
          <w:color w:val="000000" w:themeColor="text1"/>
        </w:rPr>
        <w:t xml:space="preserve"> </w:t>
      </w:r>
      <w:proofErr w:type="spellStart"/>
      <w:r w:rsidR="00595D44">
        <w:rPr>
          <w:color w:val="000000" w:themeColor="text1"/>
        </w:rPr>
        <w:t>Lagura</w:t>
      </w:r>
      <w:proofErr w:type="spellEnd"/>
      <w:r w:rsidR="00595D44">
        <w:rPr>
          <w:color w:val="000000" w:themeColor="text1"/>
        </w:rPr>
        <w:t xml:space="preserve"> – Ulaganje u valorizaciju i promociju </w:t>
      </w:r>
      <w:proofErr w:type="spellStart"/>
      <w:r w:rsidR="00595D44">
        <w:rPr>
          <w:color w:val="000000" w:themeColor="text1"/>
        </w:rPr>
        <w:t>maritimne</w:t>
      </w:r>
      <w:proofErr w:type="spellEnd"/>
      <w:r w:rsidR="00595D44">
        <w:rPr>
          <w:color w:val="000000" w:themeColor="text1"/>
        </w:rPr>
        <w:t xml:space="preserve"> i ribarske baštine, Mjera 2</w:t>
      </w:r>
      <w:r>
        <w:rPr>
          <w:color w:val="000000" w:themeColor="text1"/>
        </w:rPr>
        <w:t xml:space="preserve">. </w:t>
      </w:r>
    </w:p>
    <w:p w:rsidR="009823F6" w:rsidRDefault="009823F6" w:rsidP="009823F6">
      <w:pPr>
        <w:rPr>
          <w:color w:val="000000" w:themeColor="text1"/>
        </w:rPr>
      </w:pPr>
    </w:p>
    <w:p w:rsidR="009823F6" w:rsidRDefault="00251C5E" w:rsidP="009823F6">
      <w:pPr>
        <w:pStyle w:val="ListParagraph"/>
        <w:numPr>
          <w:ilvl w:val="0"/>
          <w:numId w:val="2"/>
        </w:numPr>
        <w:rPr>
          <w:color w:val="000000" w:themeColor="text1"/>
        </w:rPr>
      </w:pPr>
      <w:r>
        <w:rPr>
          <w:color w:val="000000" w:themeColor="text1"/>
        </w:rPr>
        <w:t xml:space="preserve">Operativni program za pomorstvo i ribarstvo - </w:t>
      </w:r>
      <w:proofErr w:type="spellStart"/>
      <w:r w:rsidR="009823F6">
        <w:rPr>
          <w:color w:val="000000" w:themeColor="text1"/>
        </w:rPr>
        <w:t>Lagur</w:t>
      </w:r>
      <w:proofErr w:type="spellEnd"/>
      <w:r w:rsidR="009823F6">
        <w:rPr>
          <w:color w:val="000000" w:themeColor="text1"/>
        </w:rPr>
        <w:t xml:space="preserve"> plodovi mora: </w:t>
      </w:r>
      <w:r w:rsidR="00B9204B">
        <w:rPr>
          <w:i/>
          <w:color w:val="000000" w:themeColor="text1"/>
        </w:rPr>
        <w:t>86.000,00 eu</w:t>
      </w:r>
      <w:r w:rsidR="004A1EE2">
        <w:rPr>
          <w:i/>
          <w:color w:val="000000" w:themeColor="text1"/>
        </w:rPr>
        <w:t>r</w:t>
      </w:r>
      <w:r w:rsidR="00B9204B">
        <w:rPr>
          <w:i/>
          <w:color w:val="000000" w:themeColor="text1"/>
        </w:rPr>
        <w:t>a</w:t>
      </w:r>
    </w:p>
    <w:p w:rsidR="002B46BF" w:rsidRPr="00B839C3" w:rsidRDefault="002B46BF" w:rsidP="002B07ED">
      <w:pPr>
        <w:rPr>
          <w:i/>
          <w:color w:val="000000" w:themeColor="text1"/>
        </w:rPr>
      </w:pPr>
    </w:p>
    <w:p w:rsidR="00044F4A" w:rsidRPr="00C82083" w:rsidRDefault="002B07ED" w:rsidP="00C82083">
      <w:pPr>
        <w:pStyle w:val="ListParagraph"/>
        <w:numPr>
          <w:ilvl w:val="0"/>
          <w:numId w:val="8"/>
        </w:numPr>
        <w:rPr>
          <w:b/>
          <w:color w:val="000000" w:themeColor="text1"/>
        </w:rPr>
      </w:pPr>
      <w:r w:rsidRPr="00C82083">
        <w:rPr>
          <w:b/>
          <w:color w:val="000000" w:themeColor="text1"/>
        </w:rPr>
        <w:t xml:space="preserve">Prihodi od gospodarske djelatnosti: </w:t>
      </w:r>
    </w:p>
    <w:p w:rsidR="00044F4A" w:rsidRPr="00B839C3" w:rsidRDefault="00480078" w:rsidP="00044F4A">
      <w:pPr>
        <w:autoSpaceDE w:val="0"/>
        <w:autoSpaceDN w:val="0"/>
        <w:adjustRightInd w:val="0"/>
        <w:rPr>
          <w:rFonts w:eastAsiaTheme="minorHAnsi"/>
          <w:i/>
          <w:color w:val="000000" w:themeColor="text1"/>
          <w:lang w:eastAsia="en-US"/>
        </w:rPr>
      </w:pPr>
      <w:r>
        <w:rPr>
          <w:rFonts w:eastAsiaTheme="minorHAnsi"/>
          <w:color w:val="000000" w:themeColor="text1"/>
          <w:lang w:eastAsia="en-US"/>
        </w:rPr>
        <w:t>Prihodi od zakupa</w:t>
      </w:r>
      <w:r w:rsidR="00044F4A" w:rsidRPr="00044F4A">
        <w:rPr>
          <w:rFonts w:eastAsiaTheme="minorHAnsi"/>
          <w:color w:val="000000" w:themeColor="text1"/>
          <w:lang w:eastAsia="en-US"/>
        </w:rPr>
        <w:t xml:space="preserve"> javnih</w:t>
      </w:r>
      <w:r w:rsidR="00044F4A">
        <w:rPr>
          <w:rFonts w:eastAsiaTheme="minorHAnsi"/>
          <w:color w:val="000000" w:themeColor="text1"/>
          <w:lang w:eastAsia="en-US"/>
        </w:rPr>
        <w:t xml:space="preserve"> površina danih na kratkotrajno </w:t>
      </w:r>
      <w:r w:rsidR="00044F4A" w:rsidRPr="00044F4A">
        <w:rPr>
          <w:rFonts w:eastAsiaTheme="minorHAnsi"/>
          <w:color w:val="000000" w:themeColor="text1"/>
          <w:lang w:eastAsia="en-US"/>
        </w:rPr>
        <w:t>upravljanje od strane jedinic</w:t>
      </w:r>
      <w:r>
        <w:rPr>
          <w:rFonts w:eastAsiaTheme="minorHAnsi"/>
          <w:color w:val="000000" w:themeColor="text1"/>
          <w:lang w:eastAsia="en-US"/>
        </w:rPr>
        <w:t xml:space="preserve">e lokalne </w:t>
      </w:r>
      <w:r w:rsidR="00044F4A" w:rsidRPr="00044F4A">
        <w:rPr>
          <w:rFonts w:eastAsiaTheme="minorHAnsi"/>
          <w:color w:val="000000" w:themeColor="text1"/>
          <w:lang w:eastAsia="en-US"/>
        </w:rPr>
        <w:t>samou</w:t>
      </w:r>
      <w:r w:rsidR="00044F4A">
        <w:rPr>
          <w:rFonts w:eastAsiaTheme="minorHAnsi"/>
          <w:color w:val="000000" w:themeColor="text1"/>
          <w:lang w:eastAsia="en-US"/>
        </w:rPr>
        <w:t xml:space="preserve">prave </w:t>
      </w:r>
      <w:r>
        <w:rPr>
          <w:rFonts w:eastAsiaTheme="minorHAnsi"/>
          <w:color w:val="000000" w:themeColor="text1"/>
          <w:lang w:eastAsia="en-US"/>
        </w:rPr>
        <w:t xml:space="preserve">(zakup štandova </w:t>
      </w:r>
      <w:r w:rsidR="00044F4A" w:rsidRPr="00044F4A">
        <w:rPr>
          <w:rFonts w:eastAsiaTheme="minorHAnsi"/>
          <w:color w:val="000000" w:themeColor="text1"/>
          <w:lang w:eastAsia="en-US"/>
        </w:rPr>
        <w:t>za manifestacije</w:t>
      </w:r>
      <w:r>
        <w:rPr>
          <w:rFonts w:eastAsiaTheme="minorHAnsi"/>
          <w:color w:val="000000" w:themeColor="text1"/>
          <w:lang w:eastAsia="en-US"/>
        </w:rPr>
        <w:t>)</w:t>
      </w:r>
      <w:r w:rsidR="002D0BED">
        <w:rPr>
          <w:rFonts w:eastAsiaTheme="minorHAnsi"/>
          <w:color w:val="000000" w:themeColor="text1"/>
          <w:lang w:eastAsia="en-US"/>
        </w:rPr>
        <w:t>, najma pozornice i šatora</w:t>
      </w:r>
      <w:r>
        <w:rPr>
          <w:rFonts w:eastAsiaTheme="minorHAnsi"/>
          <w:color w:val="000000" w:themeColor="text1"/>
          <w:lang w:eastAsia="en-US"/>
        </w:rPr>
        <w:t xml:space="preserve">: </w:t>
      </w:r>
      <w:r w:rsidR="00B9204B">
        <w:rPr>
          <w:rFonts w:eastAsiaTheme="minorHAnsi"/>
          <w:i/>
          <w:color w:val="000000" w:themeColor="text1"/>
          <w:lang w:eastAsia="en-US"/>
        </w:rPr>
        <w:t>1.327,23 eura</w:t>
      </w:r>
    </w:p>
    <w:p w:rsidR="002B07ED" w:rsidRDefault="002B07ED" w:rsidP="002B07ED">
      <w:pPr>
        <w:rPr>
          <w:rFonts w:eastAsiaTheme="minorHAnsi"/>
          <w:b/>
          <w:bCs/>
          <w:color w:val="000000" w:themeColor="text1"/>
          <w:lang w:eastAsia="en-US"/>
        </w:rPr>
      </w:pPr>
    </w:p>
    <w:p w:rsidR="00480078" w:rsidRDefault="002B07ED" w:rsidP="008C3BA5">
      <w:pPr>
        <w:pStyle w:val="ListParagraph"/>
        <w:numPr>
          <w:ilvl w:val="0"/>
          <w:numId w:val="8"/>
        </w:numPr>
      </w:pPr>
      <w:r w:rsidRPr="008C3BA5">
        <w:rPr>
          <w:b/>
          <w:color w:val="000000" w:themeColor="text1"/>
        </w:rPr>
        <w:t>Preneseni prihodi iz prethodne godine:</w:t>
      </w:r>
      <w:r w:rsidR="00480078" w:rsidRPr="00480078">
        <w:t xml:space="preserve"> </w:t>
      </w:r>
      <w:r w:rsidR="00722424">
        <w:rPr>
          <w:i/>
        </w:rPr>
        <w:t>13.272,00</w:t>
      </w:r>
      <w:r w:rsidR="00B9204B" w:rsidRPr="00B9204B">
        <w:rPr>
          <w:i/>
        </w:rPr>
        <w:t xml:space="preserve"> eura</w:t>
      </w:r>
    </w:p>
    <w:p w:rsidR="00480078" w:rsidRDefault="00480078" w:rsidP="00480078"/>
    <w:p w:rsidR="002B07ED" w:rsidRPr="00B839C3" w:rsidRDefault="00480078" w:rsidP="008C3BA5">
      <w:pPr>
        <w:pStyle w:val="ListParagraph"/>
        <w:numPr>
          <w:ilvl w:val="0"/>
          <w:numId w:val="8"/>
        </w:numPr>
        <w:rPr>
          <w:i/>
        </w:rPr>
      </w:pPr>
      <w:r w:rsidRPr="008C3BA5">
        <w:rPr>
          <w:b/>
          <w:color w:val="000000" w:themeColor="text1"/>
        </w:rPr>
        <w:t>Ostali prihodi:</w:t>
      </w:r>
      <w:r w:rsidR="00B9204B">
        <w:rPr>
          <w:b/>
          <w:color w:val="000000" w:themeColor="text1"/>
        </w:rPr>
        <w:t xml:space="preserve"> </w:t>
      </w:r>
      <w:r w:rsidR="004A1EE2">
        <w:rPr>
          <w:i/>
          <w:color w:val="000000" w:themeColor="text1"/>
        </w:rPr>
        <w:t>132,72 eur</w:t>
      </w:r>
      <w:r w:rsidR="00B9204B">
        <w:rPr>
          <w:i/>
          <w:color w:val="000000" w:themeColor="text1"/>
        </w:rPr>
        <w:t>a</w:t>
      </w:r>
    </w:p>
    <w:p w:rsidR="006E136F" w:rsidRDefault="006E136F" w:rsidP="002B07ED"/>
    <w:p w:rsidR="006E136F" w:rsidRPr="006E136F" w:rsidRDefault="006E136F" w:rsidP="006E136F">
      <w:pPr>
        <w:pStyle w:val="ListParagraph"/>
        <w:numPr>
          <w:ilvl w:val="0"/>
          <w:numId w:val="1"/>
        </w:numPr>
        <w:rPr>
          <w:b/>
          <w:color w:val="000000" w:themeColor="text1"/>
        </w:rPr>
      </w:pPr>
      <w:r w:rsidRPr="006E136F">
        <w:rPr>
          <w:b/>
          <w:color w:val="000000" w:themeColor="text1"/>
        </w:rPr>
        <w:t xml:space="preserve">MODEL I STRUKTURA GODIŠNJEG PROGRAMA RADA </w:t>
      </w:r>
    </w:p>
    <w:p w:rsidR="006E136F" w:rsidRDefault="006E136F" w:rsidP="006E136F">
      <w:pPr>
        <w:rPr>
          <w:b/>
          <w:color w:val="000000" w:themeColor="text1"/>
        </w:rPr>
      </w:pPr>
    </w:p>
    <w:p w:rsidR="006E136F" w:rsidRPr="00D9156D" w:rsidRDefault="00D9156D" w:rsidP="006E136F">
      <w:pPr>
        <w:rPr>
          <w:b/>
        </w:rPr>
      </w:pPr>
      <w:r w:rsidRPr="00D9156D">
        <w:rPr>
          <w:b/>
        </w:rPr>
        <w:t>Detaljni i precizni dugoročni i kratkoročni stratešk</w:t>
      </w:r>
      <w:r w:rsidR="00235EF2">
        <w:rPr>
          <w:b/>
        </w:rPr>
        <w:t>i ciljevi turističke zajednice o</w:t>
      </w:r>
      <w:r w:rsidR="00BA41FA">
        <w:rPr>
          <w:b/>
        </w:rPr>
        <w:t>pćine Sali</w:t>
      </w:r>
      <w:r w:rsidRPr="00D9156D">
        <w:rPr>
          <w:b/>
        </w:rPr>
        <w:t>:</w:t>
      </w:r>
    </w:p>
    <w:p w:rsidR="006E136F" w:rsidRPr="006E136F" w:rsidRDefault="006E136F" w:rsidP="006E136F">
      <w:pPr>
        <w:numPr>
          <w:ilvl w:val="0"/>
          <w:numId w:val="3"/>
        </w:numPr>
      </w:pPr>
      <w:r w:rsidRPr="006E136F">
        <w:t>povećanje turističkog prometa u razdoblju predsezone i posezone</w:t>
      </w:r>
    </w:p>
    <w:p w:rsidR="006E136F" w:rsidRPr="006E136F" w:rsidRDefault="006E136F" w:rsidP="006E136F">
      <w:pPr>
        <w:numPr>
          <w:ilvl w:val="0"/>
          <w:numId w:val="3"/>
        </w:numPr>
      </w:pPr>
      <w:r w:rsidRPr="006E136F">
        <w:t>povećanje tur</w:t>
      </w:r>
      <w:r w:rsidR="00595D44">
        <w:t xml:space="preserve">ističkih dolazaka i noćenja za </w:t>
      </w:r>
      <w:r w:rsidR="00AF0F01">
        <w:t>3</w:t>
      </w:r>
      <w:r w:rsidRPr="006E136F">
        <w:t>%</w:t>
      </w:r>
    </w:p>
    <w:p w:rsidR="006E136F" w:rsidRPr="006E136F" w:rsidRDefault="006E136F" w:rsidP="006E136F">
      <w:pPr>
        <w:numPr>
          <w:ilvl w:val="0"/>
          <w:numId w:val="3"/>
        </w:numPr>
      </w:pPr>
      <w:r w:rsidRPr="006E136F">
        <w:t xml:space="preserve">promotivne aktivnosti (suradnja sa subjektima </w:t>
      </w:r>
      <w:r w:rsidR="00BE2570">
        <w:t xml:space="preserve">privatnog sektora </w:t>
      </w:r>
      <w:r w:rsidRPr="006E136F">
        <w:t>turističkim zajednicama</w:t>
      </w:r>
      <w:r w:rsidR="00BE2570">
        <w:t xml:space="preserve"> na području arhipelaga</w:t>
      </w:r>
      <w:r w:rsidRPr="006E136F">
        <w:t xml:space="preserve"> kod udruženog oglašavanja</w:t>
      </w:r>
      <w:r w:rsidR="00BE2570">
        <w:t xml:space="preserve">, </w:t>
      </w:r>
      <w:r w:rsidR="00FA080B">
        <w:t>izrada informativnog</w:t>
      </w:r>
      <w:r w:rsidRPr="006E136F">
        <w:t xml:space="preserve"> promidžbenog materijala, aktualizacija Internet stranice</w:t>
      </w:r>
      <w:r w:rsidR="00BE2570">
        <w:t>,</w:t>
      </w:r>
      <w:r w:rsidRPr="006E136F">
        <w:t>)</w:t>
      </w:r>
    </w:p>
    <w:p w:rsidR="006E136F" w:rsidRPr="006E136F" w:rsidRDefault="006E136F" w:rsidP="006E136F">
      <w:pPr>
        <w:numPr>
          <w:ilvl w:val="0"/>
          <w:numId w:val="3"/>
        </w:numPr>
      </w:pPr>
      <w:r w:rsidRPr="006E136F">
        <w:t>podizanje razine uređenosti mjesta u suradnji sa lokalnom samoupravom te standard i uvjeti bora</w:t>
      </w:r>
      <w:r w:rsidR="00BE2570">
        <w:t>vka turista u mjestu</w:t>
      </w:r>
    </w:p>
    <w:p w:rsidR="006E136F" w:rsidRPr="006E136F" w:rsidRDefault="006E136F" w:rsidP="006E136F">
      <w:pPr>
        <w:numPr>
          <w:ilvl w:val="0"/>
          <w:numId w:val="3"/>
        </w:numPr>
      </w:pPr>
      <w:r w:rsidRPr="006E136F">
        <w:t>nastavak poboljšanja i stabili</w:t>
      </w:r>
      <w:r w:rsidR="003469C5">
        <w:t>ziranje položaja Dugog otoka</w:t>
      </w:r>
      <w:r w:rsidRPr="006E136F">
        <w:t xml:space="preserve"> na međunarodnom i domaćem tržištu</w:t>
      </w:r>
    </w:p>
    <w:p w:rsidR="006E136F" w:rsidRDefault="006E136F" w:rsidP="006E136F">
      <w:pPr>
        <w:numPr>
          <w:ilvl w:val="0"/>
          <w:numId w:val="3"/>
        </w:numPr>
      </w:pPr>
      <w:r w:rsidRPr="006E136F">
        <w:t>nastavak uspješnih projekata u cilju promicanja izvornih vrijednosti i organizacija priredbi i manifestacija</w:t>
      </w:r>
    </w:p>
    <w:p w:rsidR="00400B46" w:rsidRPr="006E136F" w:rsidRDefault="00400B46" w:rsidP="006E136F">
      <w:pPr>
        <w:numPr>
          <w:ilvl w:val="0"/>
          <w:numId w:val="3"/>
        </w:numPr>
      </w:pPr>
      <w:r>
        <w:t>razvoj ključnih projekata rai podizanja konkurentnosti destinacije</w:t>
      </w:r>
    </w:p>
    <w:p w:rsidR="006E136F" w:rsidRPr="006E136F" w:rsidRDefault="006E136F" w:rsidP="006E136F">
      <w:pPr>
        <w:numPr>
          <w:ilvl w:val="0"/>
          <w:numId w:val="3"/>
        </w:numPr>
      </w:pPr>
      <w:r w:rsidRPr="006E136F">
        <w:t>veća briga i aktivnosti u svezi organiziranja i plasmana privatnog smještaja</w:t>
      </w:r>
    </w:p>
    <w:p w:rsidR="006E136F" w:rsidRPr="006E136F" w:rsidRDefault="006E136F" w:rsidP="006E136F">
      <w:pPr>
        <w:numPr>
          <w:ilvl w:val="0"/>
          <w:numId w:val="3"/>
        </w:numPr>
      </w:pPr>
      <w:r w:rsidRPr="006E136F">
        <w:t>briga za zaštitu i očuvanje kulturno-povijesnih spomenika, te njihovo uključivanje u turističku ponudu mjesta</w:t>
      </w:r>
    </w:p>
    <w:p w:rsidR="006E136F" w:rsidRDefault="006E136F" w:rsidP="006E136F">
      <w:pPr>
        <w:numPr>
          <w:ilvl w:val="0"/>
          <w:numId w:val="3"/>
        </w:numPr>
      </w:pPr>
      <w:r w:rsidRPr="006E136F">
        <w:t>briga za očuvanje okoliša</w:t>
      </w:r>
    </w:p>
    <w:p w:rsidR="00450441" w:rsidRDefault="00450441" w:rsidP="00D81671"/>
    <w:p w:rsidR="007F796B" w:rsidRPr="00D9156D" w:rsidRDefault="00D9156D" w:rsidP="00D9156D">
      <w:pPr>
        <w:rPr>
          <w:b/>
        </w:rPr>
      </w:pPr>
      <w:r w:rsidRPr="00D9156D">
        <w:rPr>
          <w:b/>
        </w:rPr>
        <w:t>Podaci o ostvaren</w:t>
      </w:r>
      <w:r w:rsidR="00102A7E">
        <w:rPr>
          <w:b/>
        </w:rPr>
        <w:t>om turističkom prometu u 2023</w:t>
      </w:r>
      <w:r w:rsidR="00A874CA">
        <w:rPr>
          <w:b/>
        </w:rPr>
        <w:t>.</w:t>
      </w:r>
      <w:r w:rsidRPr="00D9156D">
        <w:rPr>
          <w:b/>
        </w:rPr>
        <w:t xml:space="preserve"> godini</w:t>
      </w:r>
    </w:p>
    <w:p w:rsidR="001306C0" w:rsidRDefault="00102A7E" w:rsidP="00044F4A">
      <w:r>
        <w:t>U 2023</w:t>
      </w:r>
      <w:r w:rsidR="003469C5">
        <w:t>.g. do kraja godine predviđa se turistički promet</w:t>
      </w:r>
      <w:r w:rsidR="00044F4A" w:rsidRPr="00044F4A">
        <w:t xml:space="preserve"> </w:t>
      </w:r>
      <w:r>
        <w:t>27 000</w:t>
      </w:r>
      <w:r w:rsidR="003469C5">
        <w:t xml:space="preserve"> dolazaka gostiju koji će</w:t>
      </w:r>
      <w:r w:rsidR="00044F4A" w:rsidRPr="00044F4A">
        <w:t xml:space="preserve"> ostvarili </w:t>
      </w:r>
      <w:r>
        <w:t xml:space="preserve">190 000 </w:t>
      </w:r>
      <w:r w:rsidR="00044F4A" w:rsidRPr="00044F4A">
        <w:t xml:space="preserve">noćenja. </w:t>
      </w:r>
      <w:r w:rsidR="003469C5">
        <w:t xml:space="preserve">U </w:t>
      </w:r>
      <w:r w:rsidR="00044F4A" w:rsidRPr="00044F4A">
        <w:t xml:space="preserve">odnosu na prošlu </w:t>
      </w:r>
      <w:r>
        <w:t>godinu ostvareno je 4% manje</w:t>
      </w:r>
      <w:r w:rsidR="00103714">
        <w:t xml:space="preserve"> dolazaka koji su ostvarili 3</w:t>
      </w:r>
      <w:r>
        <w:t>% manje</w:t>
      </w:r>
      <w:r w:rsidR="00044F4A" w:rsidRPr="00044F4A">
        <w:t xml:space="preserve"> noćenja. </w:t>
      </w:r>
    </w:p>
    <w:p w:rsidR="009E3D11" w:rsidRDefault="009E3D11" w:rsidP="00044F4A"/>
    <w:p w:rsidR="00A97992" w:rsidRDefault="00A97992" w:rsidP="00044F4A">
      <w:r>
        <w:t>Promet po državama:</w:t>
      </w:r>
    </w:p>
    <w:tbl>
      <w:tblPr>
        <w:tblStyle w:val="TableGrid"/>
        <w:tblW w:w="6279" w:type="dxa"/>
        <w:jc w:val="center"/>
        <w:tblLook w:val="04A0"/>
      </w:tblPr>
      <w:tblGrid>
        <w:gridCol w:w="4300"/>
        <w:gridCol w:w="940"/>
        <w:gridCol w:w="1039"/>
      </w:tblGrid>
      <w:tr w:rsidR="00A97992" w:rsidRPr="00B41ED1" w:rsidTr="009E3D11">
        <w:trPr>
          <w:trHeight w:val="267"/>
          <w:jc w:val="center"/>
        </w:trPr>
        <w:tc>
          <w:tcPr>
            <w:tcW w:w="4300" w:type="dxa"/>
            <w:noWrap/>
            <w:hideMark/>
          </w:tcPr>
          <w:p w:rsidR="00A97992" w:rsidRPr="00B41ED1" w:rsidRDefault="00A97992" w:rsidP="001B46D0">
            <w:pPr>
              <w:rPr>
                <w:rFonts w:ascii="Tahoma" w:hAnsi="Tahoma" w:cs="Tahoma"/>
                <w:b/>
                <w:bCs/>
                <w:sz w:val="20"/>
                <w:szCs w:val="20"/>
                <w:lang w:val="hr-HR" w:bidi="ar-SA"/>
              </w:rPr>
            </w:pPr>
            <w:r w:rsidRPr="00B41ED1">
              <w:rPr>
                <w:rFonts w:ascii="Tahoma" w:hAnsi="Tahoma" w:cs="Tahoma"/>
                <w:b/>
                <w:bCs/>
                <w:sz w:val="20"/>
                <w:szCs w:val="20"/>
                <w:lang w:val="hr-HR" w:bidi="ar-SA"/>
              </w:rPr>
              <w:t>Država</w:t>
            </w:r>
          </w:p>
        </w:tc>
        <w:tc>
          <w:tcPr>
            <w:tcW w:w="940" w:type="dxa"/>
            <w:noWrap/>
            <w:hideMark/>
          </w:tcPr>
          <w:p w:rsidR="00A97992" w:rsidRPr="00B41ED1" w:rsidRDefault="00A97992" w:rsidP="001B46D0">
            <w:pPr>
              <w:jc w:val="center"/>
              <w:rPr>
                <w:rFonts w:ascii="Tahoma" w:hAnsi="Tahoma" w:cs="Tahoma"/>
                <w:b/>
                <w:bCs/>
                <w:sz w:val="20"/>
                <w:szCs w:val="20"/>
                <w:lang w:val="hr-HR" w:bidi="ar-SA"/>
              </w:rPr>
            </w:pPr>
            <w:r w:rsidRPr="00B41ED1">
              <w:rPr>
                <w:rFonts w:ascii="Tahoma" w:hAnsi="Tahoma" w:cs="Tahoma"/>
                <w:b/>
                <w:bCs/>
                <w:sz w:val="20"/>
                <w:szCs w:val="20"/>
                <w:lang w:val="hr-HR" w:bidi="ar-SA"/>
              </w:rPr>
              <w:t>Dolasci</w:t>
            </w:r>
          </w:p>
        </w:tc>
        <w:tc>
          <w:tcPr>
            <w:tcW w:w="1039" w:type="dxa"/>
            <w:noWrap/>
            <w:hideMark/>
          </w:tcPr>
          <w:p w:rsidR="00A97992" w:rsidRPr="00B41ED1" w:rsidRDefault="00A97992" w:rsidP="001B46D0">
            <w:pPr>
              <w:jc w:val="center"/>
              <w:rPr>
                <w:rFonts w:ascii="Tahoma" w:hAnsi="Tahoma" w:cs="Tahoma"/>
                <w:b/>
                <w:bCs/>
                <w:sz w:val="20"/>
                <w:szCs w:val="20"/>
                <w:lang w:val="hr-HR" w:bidi="ar-SA"/>
              </w:rPr>
            </w:pPr>
            <w:r w:rsidRPr="00B41ED1">
              <w:rPr>
                <w:rFonts w:ascii="Tahoma" w:hAnsi="Tahoma" w:cs="Tahoma"/>
                <w:b/>
                <w:bCs/>
                <w:sz w:val="20"/>
                <w:szCs w:val="20"/>
                <w:lang w:val="hr-HR" w:bidi="ar-SA"/>
              </w:rPr>
              <w:t>Noćenja</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Njemačka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5.480</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41.176</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Slovenija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4.405</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39.093</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Hrvatska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4.055</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24.966</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Češka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1.622</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15.815</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Italija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2.208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13.958</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Austrija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1.933</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12.996</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Slovačka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811</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6.313</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Mađarska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871</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5.502</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Poljska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632</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4.559</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Švicarska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638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3.161</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Francuska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735</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3.069</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Nizozemska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434</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2.693</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Ujedinjena Kraljevina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474</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2.192</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Belgija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337</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1.562</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Srbija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1.145</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SAD</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202</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961</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Danska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150</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748</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Bosna i Hercegovina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87</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642</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Ukrajina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79</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573</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Švedska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96</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548</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Australija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81</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496</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Makedonija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20</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470</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Rumunjska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94</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394</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Irska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82</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368</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Španjolska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102</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305</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Kanada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49</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274</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lastRenderedPageBreak/>
              <w:t>Letonija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230</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Finska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37</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151</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Litva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128</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Ostale zemlje Južne i Srednje Amerike</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25</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126</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Luksemburg</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18</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119</w:t>
            </w:r>
          </w:p>
        </w:tc>
      </w:tr>
      <w:tr w:rsidR="00A97992" w:rsidRPr="00B41ED1" w:rsidTr="009E3D11">
        <w:trPr>
          <w:trHeight w:val="255"/>
          <w:jc w:val="center"/>
        </w:trPr>
        <w:tc>
          <w:tcPr>
            <w:tcW w:w="4300" w:type="dxa"/>
            <w:noWrap/>
            <w:hideMark/>
          </w:tcPr>
          <w:p w:rsidR="00A97992" w:rsidRPr="00B41ED1" w:rsidRDefault="00A97992" w:rsidP="001B46D0">
            <w:pPr>
              <w:rPr>
                <w:rFonts w:ascii="Tahoma" w:hAnsi="Tahoma" w:cs="Tahoma"/>
                <w:sz w:val="20"/>
                <w:szCs w:val="20"/>
                <w:lang w:val="hr-HR" w:bidi="ar-SA"/>
              </w:rPr>
            </w:pPr>
            <w:r w:rsidRPr="00B41ED1">
              <w:rPr>
                <w:rFonts w:ascii="Tahoma" w:hAnsi="Tahoma" w:cs="Tahoma"/>
                <w:sz w:val="20"/>
                <w:szCs w:val="20"/>
                <w:lang w:val="hr-HR" w:bidi="ar-SA"/>
              </w:rPr>
              <w:t>Norveška</w:t>
            </w:r>
          </w:p>
        </w:tc>
        <w:tc>
          <w:tcPr>
            <w:tcW w:w="940"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23</w:t>
            </w:r>
          </w:p>
        </w:tc>
        <w:tc>
          <w:tcPr>
            <w:tcW w:w="1039" w:type="dxa"/>
            <w:noWrap/>
            <w:hideMark/>
          </w:tcPr>
          <w:p w:rsidR="00A97992" w:rsidRPr="00B41ED1" w:rsidRDefault="00A97992" w:rsidP="001B46D0">
            <w:pPr>
              <w:jc w:val="right"/>
              <w:rPr>
                <w:rFonts w:ascii="Tahoma" w:hAnsi="Tahoma" w:cs="Tahoma"/>
                <w:sz w:val="20"/>
                <w:szCs w:val="20"/>
                <w:lang w:val="hr-HR" w:bidi="ar-SA"/>
              </w:rPr>
            </w:pPr>
            <w:r w:rsidRPr="00B41ED1">
              <w:rPr>
                <w:rFonts w:ascii="Tahoma" w:hAnsi="Tahoma" w:cs="Tahoma"/>
                <w:sz w:val="20"/>
                <w:szCs w:val="20"/>
                <w:lang w:val="hr-HR" w:bidi="ar-SA"/>
              </w:rPr>
              <w:t>119</w:t>
            </w:r>
          </w:p>
        </w:tc>
      </w:tr>
    </w:tbl>
    <w:p w:rsidR="009E3D11" w:rsidRDefault="009E3D11" w:rsidP="00044F4A"/>
    <w:p w:rsidR="00A97992" w:rsidRDefault="009E3D11" w:rsidP="00044F4A">
      <w:r>
        <w:t>Promet po mjestima:</w:t>
      </w:r>
    </w:p>
    <w:p w:rsidR="00D2703C" w:rsidRDefault="00D2703C" w:rsidP="00044F4A"/>
    <w:tbl>
      <w:tblPr>
        <w:tblStyle w:val="TableGrid"/>
        <w:tblW w:w="4660" w:type="dxa"/>
        <w:jc w:val="center"/>
        <w:tblLook w:val="04A0"/>
      </w:tblPr>
      <w:tblGrid>
        <w:gridCol w:w="1640"/>
        <w:gridCol w:w="1600"/>
        <w:gridCol w:w="1420"/>
      </w:tblGrid>
      <w:tr w:rsidR="00D2703C" w:rsidRPr="0044260F" w:rsidTr="00D2703C">
        <w:trPr>
          <w:trHeight w:val="765"/>
          <w:jc w:val="center"/>
        </w:trPr>
        <w:tc>
          <w:tcPr>
            <w:tcW w:w="1640" w:type="dxa"/>
            <w:hideMark/>
          </w:tcPr>
          <w:p w:rsidR="00D2703C" w:rsidRPr="0044260F" w:rsidRDefault="00D2703C" w:rsidP="00125AD9">
            <w:pPr>
              <w:jc w:val="center"/>
              <w:rPr>
                <w:rFonts w:ascii="Tahoma" w:hAnsi="Tahoma" w:cs="Tahoma"/>
                <w:b/>
                <w:bCs/>
                <w:sz w:val="20"/>
                <w:szCs w:val="20"/>
                <w:lang w:val="hr-HR" w:bidi="ar-SA"/>
              </w:rPr>
            </w:pPr>
            <w:r w:rsidRPr="0044260F">
              <w:rPr>
                <w:rFonts w:ascii="Tahoma" w:hAnsi="Tahoma" w:cs="Tahoma"/>
                <w:b/>
                <w:bCs/>
                <w:sz w:val="20"/>
                <w:szCs w:val="20"/>
                <w:lang w:val="hr-HR" w:bidi="ar-SA"/>
              </w:rPr>
              <w:t>Naselje</w:t>
            </w:r>
          </w:p>
        </w:tc>
        <w:tc>
          <w:tcPr>
            <w:tcW w:w="1600" w:type="dxa"/>
            <w:noWrap/>
            <w:hideMark/>
          </w:tcPr>
          <w:p w:rsidR="00D2703C" w:rsidRPr="0044260F" w:rsidRDefault="00D2703C" w:rsidP="00125AD9">
            <w:pPr>
              <w:jc w:val="center"/>
              <w:rPr>
                <w:rFonts w:ascii="Tahoma" w:hAnsi="Tahoma" w:cs="Tahoma"/>
                <w:b/>
                <w:bCs/>
                <w:sz w:val="20"/>
                <w:szCs w:val="20"/>
                <w:lang w:val="hr-HR" w:bidi="ar-SA"/>
              </w:rPr>
            </w:pPr>
            <w:r w:rsidRPr="0044260F">
              <w:rPr>
                <w:rFonts w:ascii="Tahoma" w:hAnsi="Tahoma" w:cs="Tahoma"/>
                <w:b/>
                <w:bCs/>
                <w:sz w:val="20"/>
                <w:szCs w:val="20"/>
                <w:lang w:val="hr-HR" w:bidi="ar-SA"/>
              </w:rPr>
              <w:t>Broj noćenja</w:t>
            </w:r>
          </w:p>
        </w:tc>
        <w:tc>
          <w:tcPr>
            <w:tcW w:w="1420" w:type="dxa"/>
            <w:noWrap/>
            <w:hideMark/>
          </w:tcPr>
          <w:p w:rsidR="00D2703C" w:rsidRPr="0044260F" w:rsidRDefault="00D2703C" w:rsidP="00125AD9">
            <w:pPr>
              <w:jc w:val="center"/>
              <w:rPr>
                <w:rFonts w:ascii="Tahoma" w:hAnsi="Tahoma" w:cs="Tahoma"/>
                <w:b/>
                <w:bCs/>
                <w:sz w:val="20"/>
                <w:szCs w:val="20"/>
                <w:lang w:val="hr-HR" w:bidi="ar-SA"/>
              </w:rPr>
            </w:pPr>
            <w:r w:rsidRPr="0044260F">
              <w:rPr>
                <w:rFonts w:ascii="Tahoma" w:hAnsi="Tahoma" w:cs="Tahoma"/>
                <w:b/>
                <w:bCs/>
                <w:sz w:val="20"/>
                <w:szCs w:val="20"/>
                <w:lang w:val="hr-HR" w:bidi="ar-SA"/>
              </w:rPr>
              <w:t>Broj dolazaka</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Brbinj</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4.323</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618</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Dragove</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3.359</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581</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r w:rsidRPr="0044260F">
              <w:rPr>
                <w:rFonts w:ascii="Tahoma" w:hAnsi="Tahoma" w:cs="Tahoma"/>
                <w:sz w:val="20"/>
                <w:szCs w:val="20"/>
                <w:lang w:val="hr-HR" w:bidi="ar-SA"/>
              </w:rPr>
              <w:t xml:space="preserve">Luka </w:t>
            </w:r>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21.684</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2.563</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r w:rsidRPr="0044260F">
              <w:rPr>
                <w:rFonts w:ascii="Tahoma" w:hAnsi="Tahoma" w:cs="Tahoma"/>
                <w:sz w:val="20"/>
                <w:szCs w:val="20"/>
                <w:lang w:val="hr-HR" w:bidi="ar-SA"/>
              </w:rPr>
              <w:t>Sali</w:t>
            </w:r>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39.495</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5.908</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Savar</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10.397</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1.257</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r w:rsidRPr="0044260F">
              <w:rPr>
                <w:rFonts w:ascii="Tahoma" w:hAnsi="Tahoma" w:cs="Tahoma"/>
                <w:sz w:val="20"/>
                <w:szCs w:val="20"/>
                <w:lang w:val="hr-HR" w:bidi="ar-SA"/>
              </w:rPr>
              <w:t xml:space="preserve">Soline </w:t>
            </w:r>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30.158</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4.548</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r w:rsidRPr="0044260F">
              <w:rPr>
                <w:rFonts w:ascii="Tahoma" w:hAnsi="Tahoma" w:cs="Tahoma"/>
                <w:sz w:val="20"/>
                <w:szCs w:val="20"/>
                <w:lang w:val="hr-HR" w:bidi="ar-SA"/>
              </w:rPr>
              <w:t>Veli Rat</w:t>
            </w:r>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44.778</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6.512</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Verunić</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7.410</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951</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Zaglav</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6.825</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1.054</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Zverinac</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2.416</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270</w:t>
            </w:r>
          </w:p>
        </w:tc>
      </w:tr>
      <w:tr w:rsidR="00D2703C" w:rsidRPr="0044260F" w:rsidTr="00D2703C">
        <w:trPr>
          <w:trHeight w:val="300"/>
          <w:jc w:val="center"/>
        </w:trPr>
        <w:tc>
          <w:tcPr>
            <w:tcW w:w="1640" w:type="dxa"/>
            <w:noWrap/>
            <w:hideMark/>
          </w:tcPr>
          <w:p w:rsidR="00D2703C" w:rsidRPr="0044260F" w:rsidRDefault="00D2703C" w:rsidP="00125AD9">
            <w:pPr>
              <w:rPr>
                <w:rFonts w:ascii="Tahoma" w:hAnsi="Tahoma" w:cs="Tahoma"/>
                <w:sz w:val="20"/>
                <w:szCs w:val="20"/>
                <w:lang w:val="hr-HR" w:bidi="ar-SA"/>
              </w:rPr>
            </w:pPr>
            <w:proofErr w:type="spellStart"/>
            <w:r w:rsidRPr="0044260F">
              <w:rPr>
                <w:rFonts w:ascii="Tahoma" w:hAnsi="Tahoma" w:cs="Tahoma"/>
                <w:sz w:val="20"/>
                <w:szCs w:val="20"/>
                <w:lang w:val="hr-HR" w:bidi="ar-SA"/>
              </w:rPr>
              <w:t>Žman</w:t>
            </w:r>
            <w:proofErr w:type="spellEnd"/>
          </w:p>
        </w:tc>
        <w:tc>
          <w:tcPr>
            <w:tcW w:w="160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15.295</w:t>
            </w:r>
          </w:p>
        </w:tc>
        <w:tc>
          <w:tcPr>
            <w:tcW w:w="1420" w:type="dxa"/>
            <w:noWrap/>
            <w:hideMark/>
          </w:tcPr>
          <w:p w:rsidR="00D2703C" w:rsidRPr="0044260F" w:rsidRDefault="00D2703C" w:rsidP="00125AD9">
            <w:pPr>
              <w:jc w:val="right"/>
              <w:rPr>
                <w:rFonts w:ascii="Tahoma" w:hAnsi="Tahoma" w:cs="Tahoma"/>
                <w:sz w:val="20"/>
                <w:szCs w:val="20"/>
                <w:lang w:val="hr-HR" w:bidi="ar-SA"/>
              </w:rPr>
            </w:pPr>
            <w:r w:rsidRPr="0044260F">
              <w:rPr>
                <w:rFonts w:ascii="Tahoma" w:hAnsi="Tahoma" w:cs="Tahoma"/>
                <w:sz w:val="20"/>
                <w:szCs w:val="20"/>
                <w:lang w:val="hr-HR" w:bidi="ar-SA"/>
              </w:rPr>
              <w:t>1.961</w:t>
            </w:r>
          </w:p>
        </w:tc>
      </w:tr>
    </w:tbl>
    <w:p w:rsidR="00D2703C" w:rsidRDefault="00D2703C" w:rsidP="00D2703C">
      <w:pPr>
        <w:jc w:val="center"/>
      </w:pPr>
    </w:p>
    <w:p w:rsidR="009E3D11" w:rsidRDefault="009E3D11" w:rsidP="00044F4A"/>
    <w:p w:rsidR="00103714" w:rsidRDefault="00103714" w:rsidP="00044F4A"/>
    <w:p w:rsidR="007F796B" w:rsidRPr="00D9156D" w:rsidRDefault="007F796B" w:rsidP="00D9156D">
      <w:pPr>
        <w:rPr>
          <w:b/>
        </w:rPr>
      </w:pPr>
      <w:r w:rsidRPr="00D9156D">
        <w:rPr>
          <w:b/>
        </w:rPr>
        <w:t xml:space="preserve">Procjena </w:t>
      </w:r>
      <w:r w:rsidR="00D9156D" w:rsidRPr="00D9156D">
        <w:rPr>
          <w:b/>
        </w:rPr>
        <w:t xml:space="preserve">fizičkog obujma </w:t>
      </w:r>
      <w:r w:rsidRPr="00D9156D">
        <w:rPr>
          <w:b/>
        </w:rPr>
        <w:t xml:space="preserve">turističkog prometa u </w:t>
      </w:r>
      <w:r w:rsidR="00102A7E">
        <w:rPr>
          <w:b/>
        </w:rPr>
        <w:t>2024</w:t>
      </w:r>
      <w:r w:rsidR="00A874CA">
        <w:rPr>
          <w:b/>
        </w:rPr>
        <w:t>.</w:t>
      </w:r>
      <w:r w:rsidR="00D9156D" w:rsidRPr="00D9156D">
        <w:rPr>
          <w:b/>
        </w:rPr>
        <w:t xml:space="preserve"> </w:t>
      </w:r>
      <w:r w:rsidRPr="00D9156D">
        <w:rPr>
          <w:b/>
        </w:rPr>
        <w:t>godini</w:t>
      </w:r>
    </w:p>
    <w:p w:rsidR="00044F4A" w:rsidRPr="00044F4A" w:rsidRDefault="00102A7E" w:rsidP="00044F4A">
      <w:r>
        <w:t>Za 2024</w:t>
      </w:r>
      <w:r w:rsidR="00044F4A" w:rsidRPr="00044F4A">
        <w:t>. godinu kao cilj postavljamo povećanj</w:t>
      </w:r>
      <w:r w:rsidR="00103714">
        <w:t>a broja dolazaka i noćenja za 3</w:t>
      </w:r>
      <w:r w:rsidR="00044F4A" w:rsidRPr="00044F4A">
        <w:t xml:space="preserve">%, odnosno </w:t>
      </w:r>
      <w:r>
        <w:t>28.1</w:t>
      </w:r>
      <w:r w:rsidR="00103714">
        <w:t>00</w:t>
      </w:r>
      <w:r w:rsidR="00044F4A" w:rsidRPr="00044F4A">
        <w:t xml:space="preserve"> dolazaka i </w:t>
      </w:r>
      <w:r>
        <w:t>195.7</w:t>
      </w:r>
      <w:r w:rsidR="001E7032">
        <w:t>00</w:t>
      </w:r>
      <w:r w:rsidR="00044F4A" w:rsidRPr="00044F4A">
        <w:t xml:space="preserve"> noćenja.</w:t>
      </w:r>
    </w:p>
    <w:p w:rsidR="00044F4A" w:rsidRPr="00044F4A" w:rsidRDefault="00044F4A" w:rsidP="00044F4A">
      <w:pPr>
        <w:pStyle w:val="ListParagraph"/>
      </w:pPr>
    </w:p>
    <w:p w:rsidR="006E136F" w:rsidRDefault="006E136F" w:rsidP="006E136F">
      <w:pPr>
        <w:rPr>
          <w:b/>
          <w:color w:val="000000" w:themeColor="text1"/>
        </w:rPr>
      </w:pPr>
    </w:p>
    <w:p w:rsidR="00044F4A" w:rsidRDefault="00044F4A" w:rsidP="006E136F">
      <w:pPr>
        <w:rPr>
          <w:b/>
          <w:color w:val="000000" w:themeColor="text1"/>
        </w:rPr>
      </w:pPr>
    </w:p>
    <w:p w:rsidR="00450441" w:rsidRDefault="00450441" w:rsidP="006E136F">
      <w:pPr>
        <w:rPr>
          <w:b/>
          <w:color w:val="000000" w:themeColor="text1"/>
        </w:rPr>
      </w:pPr>
    </w:p>
    <w:p w:rsidR="00450441" w:rsidRDefault="00FA080B" w:rsidP="00FA080B">
      <w:pPr>
        <w:jc w:val="center"/>
        <w:rPr>
          <w:b/>
          <w:color w:val="000000" w:themeColor="text1"/>
        </w:rPr>
      </w:pPr>
      <w:r>
        <w:rPr>
          <w:b/>
          <w:color w:val="000000" w:themeColor="text1"/>
        </w:rPr>
        <w:t xml:space="preserve">TURISTIČKA ZAJEDNICA OPĆINE </w:t>
      </w:r>
      <w:r w:rsidR="00881957">
        <w:rPr>
          <w:b/>
          <w:color w:val="000000" w:themeColor="text1"/>
        </w:rPr>
        <w:t>SALI</w:t>
      </w:r>
    </w:p>
    <w:p w:rsidR="00450441" w:rsidRDefault="00450441" w:rsidP="00FA080B">
      <w:pPr>
        <w:jc w:val="center"/>
        <w:rPr>
          <w:b/>
          <w:color w:val="000000" w:themeColor="text1"/>
        </w:rPr>
      </w:pPr>
    </w:p>
    <w:p w:rsidR="00450441" w:rsidRDefault="00450441" w:rsidP="006E136F">
      <w:pPr>
        <w:rPr>
          <w:b/>
          <w:color w:val="000000" w:themeColor="text1"/>
        </w:rPr>
      </w:pPr>
    </w:p>
    <w:p w:rsidR="00724738" w:rsidRPr="00724738" w:rsidRDefault="00044F4A" w:rsidP="00724738">
      <w:pPr>
        <w:pStyle w:val="ListParagraph"/>
        <w:numPr>
          <w:ilvl w:val="0"/>
          <w:numId w:val="4"/>
        </w:numPr>
        <w:rPr>
          <w:b/>
          <w:color w:val="000000" w:themeColor="text1"/>
        </w:rPr>
      </w:pPr>
      <w:r>
        <w:rPr>
          <w:b/>
          <w:color w:val="000000" w:themeColor="text1"/>
        </w:rPr>
        <w:t xml:space="preserve">ISTRAŽIVANJE I STRATEŠKO PLANIRANJE </w:t>
      </w:r>
    </w:p>
    <w:p w:rsidR="00450441" w:rsidRPr="00450441" w:rsidRDefault="00450441" w:rsidP="00450441">
      <w:pPr>
        <w:rPr>
          <w:b/>
          <w:color w:val="000000" w:themeColor="text1"/>
        </w:rPr>
      </w:pPr>
    </w:p>
    <w:p w:rsidR="00881957" w:rsidRDefault="00881957"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w:t>
      </w:r>
      <w:r w:rsidRPr="00881957">
        <w:rPr>
          <w:rFonts w:eastAsiaTheme="minorHAnsi"/>
          <w:b/>
          <w:bCs/>
          <w:color w:val="000000" w:themeColor="text1"/>
          <w:lang w:eastAsia="en-US"/>
        </w:rPr>
        <w:t>Izrada strateških/operativnih akcijskih dokumenata</w:t>
      </w:r>
    </w:p>
    <w:p w:rsidR="002C7F34" w:rsidRDefault="002C7F34" w:rsidP="00881957">
      <w:pPr>
        <w:autoSpaceDE w:val="0"/>
        <w:autoSpaceDN w:val="0"/>
        <w:adjustRightInd w:val="0"/>
        <w:rPr>
          <w:rFonts w:eastAsiaTheme="minorHAnsi"/>
          <w:b/>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1.1.1.</w:t>
      </w:r>
      <w:r w:rsidR="00D145A2">
        <w:rPr>
          <w:rFonts w:eastAsiaTheme="minorHAnsi"/>
          <w:b/>
          <w:bCs/>
          <w:color w:val="000000" w:themeColor="text1"/>
          <w:lang w:eastAsia="en-US"/>
        </w:rPr>
        <w:t xml:space="preserve"> Sudjelovanje u izradi strateških i razvojnih planova turizma na području destinacije</w:t>
      </w:r>
    </w:p>
    <w:p w:rsidR="00881957" w:rsidRDefault="00881957"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t>Plan održivog t</w:t>
      </w:r>
      <w:r w:rsidR="007D2AA2" w:rsidRPr="004C4DA9">
        <w:rPr>
          <w:rFonts w:eastAsiaTheme="minorHAnsi"/>
          <w:b/>
          <w:bCs/>
          <w:color w:val="000000" w:themeColor="text1"/>
          <w:lang w:eastAsia="en-US"/>
        </w:rPr>
        <w:t>u</w:t>
      </w:r>
      <w:r w:rsidRPr="004C4DA9">
        <w:rPr>
          <w:rFonts w:eastAsiaTheme="minorHAnsi"/>
          <w:b/>
          <w:bCs/>
          <w:color w:val="000000" w:themeColor="text1"/>
          <w:lang w:eastAsia="en-US"/>
        </w:rPr>
        <w:t xml:space="preserve">rizma PP </w:t>
      </w:r>
      <w:proofErr w:type="spellStart"/>
      <w:r w:rsidRPr="004C4DA9">
        <w:rPr>
          <w:rFonts w:eastAsiaTheme="minorHAnsi"/>
          <w:b/>
          <w:bCs/>
          <w:color w:val="000000" w:themeColor="text1"/>
          <w:lang w:eastAsia="en-US"/>
        </w:rPr>
        <w:t>Telašćice</w:t>
      </w:r>
      <w:proofErr w:type="spellEnd"/>
      <w:r w:rsidRPr="004C4DA9">
        <w:rPr>
          <w:rFonts w:eastAsiaTheme="minorHAnsi"/>
          <w:b/>
          <w:bCs/>
          <w:color w:val="000000" w:themeColor="text1"/>
          <w:lang w:eastAsia="en-US"/>
        </w:rPr>
        <w:t xml:space="preserve"> i Dugog otoka</w:t>
      </w:r>
    </w:p>
    <w:p w:rsidR="00724011" w:rsidRPr="00724011" w:rsidRDefault="00724011" w:rsidP="00724011">
      <w:pPr>
        <w:autoSpaceDE w:val="0"/>
        <w:autoSpaceDN w:val="0"/>
        <w:adjustRightInd w:val="0"/>
        <w:rPr>
          <w:rFonts w:eastAsiaTheme="minorHAnsi"/>
          <w:b/>
          <w:color w:val="000000" w:themeColor="text1"/>
          <w:lang w:eastAsia="en-US"/>
        </w:rPr>
      </w:pPr>
      <w:r w:rsidRPr="00724011">
        <w:rPr>
          <w:rFonts w:eastAsiaTheme="minorHAnsi"/>
          <w:b/>
          <w:color w:val="000000" w:themeColor="text1"/>
          <w:lang w:eastAsia="en-US"/>
        </w:rPr>
        <w:t>Detaljan i precizan opis aktivnosti:</w:t>
      </w:r>
    </w:p>
    <w:p w:rsidR="00724011" w:rsidRPr="00724011" w:rsidRDefault="00724011" w:rsidP="00724011">
      <w:pPr>
        <w:autoSpaceDE w:val="0"/>
        <w:autoSpaceDN w:val="0"/>
        <w:adjustRightInd w:val="0"/>
        <w:rPr>
          <w:rFonts w:eastAsiaTheme="minorHAnsi"/>
          <w:bCs/>
          <w:color w:val="000000" w:themeColor="text1"/>
          <w:lang w:eastAsia="en-US"/>
        </w:rPr>
      </w:pPr>
      <w:r w:rsidRPr="00724011">
        <w:rPr>
          <w:rFonts w:eastAsiaTheme="minorHAnsi"/>
          <w:bCs/>
          <w:color w:val="000000" w:themeColor="text1"/>
          <w:lang w:eastAsia="en-US"/>
        </w:rPr>
        <w:t xml:space="preserve">Turistička zajednica je u suradnji sa </w:t>
      </w:r>
      <w:r w:rsidR="00074029">
        <w:rPr>
          <w:rFonts w:eastAsiaTheme="minorHAnsi"/>
          <w:bCs/>
          <w:color w:val="000000" w:themeColor="text1"/>
          <w:lang w:eastAsia="en-US"/>
        </w:rPr>
        <w:t xml:space="preserve">PP </w:t>
      </w:r>
      <w:proofErr w:type="spellStart"/>
      <w:r w:rsidR="00074029">
        <w:rPr>
          <w:rFonts w:eastAsiaTheme="minorHAnsi"/>
          <w:bCs/>
          <w:color w:val="000000" w:themeColor="text1"/>
          <w:lang w:eastAsia="en-US"/>
        </w:rPr>
        <w:t>Telašćica</w:t>
      </w:r>
      <w:proofErr w:type="spellEnd"/>
      <w:r w:rsidRPr="00724011">
        <w:rPr>
          <w:rFonts w:eastAsiaTheme="minorHAnsi"/>
          <w:bCs/>
          <w:color w:val="000000" w:themeColor="text1"/>
          <w:lang w:eastAsia="en-US"/>
        </w:rPr>
        <w:t xml:space="preserve"> sudjelovala u izradi </w:t>
      </w:r>
      <w:r w:rsidR="00074029">
        <w:rPr>
          <w:rFonts w:eastAsiaTheme="minorHAnsi"/>
          <w:bCs/>
          <w:color w:val="000000" w:themeColor="text1"/>
          <w:lang w:eastAsia="en-US"/>
        </w:rPr>
        <w:t>Plana održivog turizma</w:t>
      </w:r>
      <w:r w:rsidR="00BB1AAB">
        <w:rPr>
          <w:rFonts w:eastAsiaTheme="minorHAnsi"/>
          <w:bCs/>
          <w:color w:val="000000" w:themeColor="text1"/>
          <w:lang w:eastAsia="en-US"/>
        </w:rPr>
        <w:t>.</w:t>
      </w:r>
      <w:r w:rsidRPr="00724011">
        <w:rPr>
          <w:rFonts w:eastAsiaTheme="minorHAnsi"/>
          <w:bCs/>
          <w:color w:val="000000" w:themeColor="text1"/>
          <w:lang w:eastAsia="en-US"/>
        </w:rPr>
        <w:t xml:space="preserve"> Planira se sudjelovanje u revidiranju i analiza ostvarenog na osnovi planiranog.</w:t>
      </w:r>
    </w:p>
    <w:p w:rsidR="00881957" w:rsidRDefault="00881957" w:rsidP="00881957">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Cilj aktivnosti:</w:t>
      </w:r>
      <w:r>
        <w:rPr>
          <w:rFonts w:eastAsiaTheme="minorHAnsi"/>
          <w:b/>
          <w:bCs/>
          <w:color w:val="000000" w:themeColor="text1"/>
          <w:lang w:eastAsia="en-US"/>
        </w:rPr>
        <w:t xml:space="preserve"> </w:t>
      </w:r>
      <w:r>
        <w:rPr>
          <w:rFonts w:eastAsiaTheme="minorHAnsi"/>
          <w:bCs/>
          <w:color w:val="000000" w:themeColor="text1"/>
          <w:lang w:eastAsia="en-US"/>
        </w:rPr>
        <w:t xml:space="preserve">Pregled i revidiranje Plana održivog turizma donesenog 2016.-2021. u suradnji sa PP </w:t>
      </w:r>
      <w:proofErr w:type="spellStart"/>
      <w:r>
        <w:rPr>
          <w:rFonts w:eastAsiaTheme="minorHAnsi"/>
          <w:bCs/>
          <w:color w:val="000000" w:themeColor="text1"/>
          <w:lang w:eastAsia="en-US"/>
        </w:rPr>
        <w:t>Telašćicom</w:t>
      </w:r>
      <w:proofErr w:type="spellEnd"/>
      <w:r>
        <w:rPr>
          <w:rFonts w:eastAsiaTheme="minorHAnsi"/>
          <w:bCs/>
          <w:color w:val="000000" w:themeColor="text1"/>
          <w:lang w:eastAsia="en-US"/>
        </w:rPr>
        <w:t xml:space="preserve">. </w:t>
      </w:r>
    </w:p>
    <w:p w:rsidR="00881957" w:rsidRDefault="00881957"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Pr>
          <w:rFonts w:eastAsiaTheme="minorHAnsi"/>
          <w:bCs/>
          <w:color w:val="000000" w:themeColor="text1"/>
          <w:lang w:eastAsia="en-US"/>
        </w:rPr>
        <w:t xml:space="preserve">TZ, PP </w:t>
      </w:r>
      <w:proofErr w:type="spellStart"/>
      <w:r>
        <w:rPr>
          <w:rFonts w:eastAsiaTheme="minorHAnsi"/>
          <w:bCs/>
          <w:color w:val="000000" w:themeColor="text1"/>
          <w:lang w:eastAsia="en-US"/>
        </w:rPr>
        <w:t>Telašćica</w:t>
      </w:r>
      <w:proofErr w:type="spellEnd"/>
    </w:p>
    <w:p w:rsidR="00881957" w:rsidRPr="00B839C3" w:rsidRDefault="00881957"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Iznos potreban za realizaciju: </w:t>
      </w:r>
      <w:r w:rsidR="00B84F17">
        <w:rPr>
          <w:rFonts w:eastAsiaTheme="minorHAnsi"/>
          <w:bCs/>
          <w:i/>
          <w:color w:val="000000" w:themeColor="text1"/>
          <w:lang w:eastAsia="en-US"/>
        </w:rPr>
        <w:t>663,61 eur</w:t>
      </w:r>
      <w:r w:rsidR="00722424">
        <w:rPr>
          <w:rFonts w:eastAsiaTheme="minorHAnsi"/>
          <w:bCs/>
          <w:i/>
          <w:color w:val="000000" w:themeColor="text1"/>
          <w:lang w:eastAsia="en-US"/>
        </w:rPr>
        <w:t>a</w:t>
      </w:r>
    </w:p>
    <w:p w:rsidR="001E7032" w:rsidRDefault="00881957" w:rsidP="00881957">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Rokovi realizacije:</w:t>
      </w:r>
      <w:r w:rsidR="00722424">
        <w:rPr>
          <w:rFonts w:eastAsiaTheme="minorHAnsi"/>
          <w:bCs/>
          <w:color w:val="000000" w:themeColor="text1"/>
          <w:lang w:eastAsia="en-US"/>
        </w:rPr>
        <w:t xml:space="preserve"> 2024</w:t>
      </w:r>
      <w:r>
        <w:rPr>
          <w:rFonts w:eastAsiaTheme="minorHAnsi"/>
          <w:bCs/>
          <w:color w:val="000000" w:themeColor="text1"/>
          <w:lang w:eastAsia="en-US"/>
        </w:rPr>
        <w:t>.</w:t>
      </w:r>
    </w:p>
    <w:p w:rsidR="00D145A2" w:rsidRDefault="00D145A2" w:rsidP="00D145A2">
      <w:pPr>
        <w:autoSpaceDE w:val="0"/>
        <w:autoSpaceDN w:val="0"/>
        <w:adjustRightInd w:val="0"/>
        <w:rPr>
          <w:rFonts w:eastAsiaTheme="minorHAnsi"/>
          <w:b/>
          <w:bCs/>
          <w:color w:val="000000" w:themeColor="text1"/>
          <w:lang w:eastAsia="en-US"/>
        </w:rPr>
      </w:pPr>
    </w:p>
    <w:p w:rsidR="00D145A2" w:rsidRDefault="00D145A2"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t>Kreiranje zajedničke oznake za promociju turističkog odredišta Dugi otok i otočkih proizvoda i usluga</w:t>
      </w:r>
    </w:p>
    <w:p w:rsidR="00290B12" w:rsidRPr="00290B12" w:rsidRDefault="00290B12" w:rsidP="00290B12">
      <w:pPr>
        <w:autoSpaceDE w:val="0"/>
        <w:autoSpaceDN w:val="0"/>
        <w:adjustRightInd w:val="0"/>
        <w:rPr>
          <w:rFonts w:eastAsiaTheme="minorHAnsi"/>
          <w:b/>
          <w:color w:val="000000" w:themeColor="text1"/>
          <w:lang w:eastAsia="en-US"/>
        </w:rPr>
      </w:pPr>
      <w:r w:rsidRPr="00290B12">
        <w:rPr>
          <w:rFonts w:eastAsiaTheme="minorHAnsi"/>
          <w:b/>
          <w:color w:val="000000" w:themeColor="text1"/>
          <w:lang w:eastAsia="en-US"/>
        </w:rPr>
        <w:t>Detaljan i precizan opis aktivnosti:</w:t>
      </w:r>
    </w:p>
    <w:p w:rsidR="00290B12" w:rsidRPr="00290B12" w:rsidRDefault="00290B12" w:rsidP="00290B12">
      <w:pPr>
        <w:autoSpaceDE w:val="0"/>
        <w:autoSpaceDN w:val="0"/>
        <w:adjustRightInd w:val="0"/>
        <w:rPr>
          <w:rFonts w:eastAsiaTheme="minorHAnsi"/>
          <w:bCs/>
          <w:color w:val="000000" w:themeColor="text1"/>
          <w:lang w:eastAsia="en-US"/>
        </w:rPr>
      </w:pPr>
      <w:r w:rsidRPr="00290B12">
        <w:rPr>
          <w:rFonts w:eastAsiaTheme="minorHAnsi"/>
          <w:bCs/>
          <w:color w:val="000000" w:themeColor="text1"/>
          <w:lang w:eastAsia="en-US"/>
        </w:rPr>
        <w:t xml:space="preserve">Turistička zajednica je u suradnji sa </w:t>
      </w:r>
      <w:r w:rsidR="00EF7AC6">
        <w:rPr>
          <w:rFonts w:eastAsiaTheme="minorHAnsi"/>
          <w:bCs/>
          <w:color w:val="000000" w:themeColor="text1"/>
          <w:lang w:eastAsia="en-US"/>
        </w:rPr>
        <w:t xml:space="preserve">Općinom i PP </w:t>
      </w:r>
      <w:proofErr w:type="spellStart"/>
      <w:r w:rsidR="00EF7AC6">
        <w:rPr>
          <w:rFonts w:eastAsiaTheme="minorHAnsi"/>
          <w:bCs/>
          <w:color w:val="000000" w:themeColor="text1"/>
          <w:lang w:eastAsia="en-US"/>
        </w:rPr>
        <w:t>Telašćicom</w:t>
      </w:r>
      <w:proofErr w:type="spellEnd"/>
      <w:r w:rsidRPr="00290B12">
        <w:rPr>
          <w:rFonts w:eastAsiaTheme="minorHAnsi"/>
          <w:bCs/>
          <w:color w:val="000000" w:themeColor="text1"/>
          <w:lang w:eastAsia="en-US"/>
        </w:rPr>
        <w:t xml:space="preserve"> sudjelovala u izradi </w:t>
      </w:r>
      <w:r w:rsidR="00EF7AC6">
        <w:rPr>
          <w:rFonts w:eastAsiaTheme="minorHAnsi"/>
          <w:bCs/>
          <w:color w:val="000000" w:themeColor="text1"/>
          <w:lang w:eastAsia="en-US"/>
        </w:rPr>
        <w:t xml:space="preserve">kreiranja zajedničke oznake za promociju turističkog odredišta Dugi otok i otočkih proizvoda. </w:t>
      </w:r>
      <w:r w:rsidRPr="00290B12">
        <w:rPr>
          <w:rFonts w:eastAsiaTheme="minorHAnsi"/>
          <w:bCs/>
          <w:color w:val="000000" w:themeColor="text1"/>
          <w:lang w:eastAsia="en-US"/>
        </w:rPr>
        <w:t xml:space="preserve">Planira se sudjelovanje u revidiranju i analiza </w:t>
      </w:r>
      <w:r w:rsidR="00EF7AC6">
        <w:rPr>
          <w:rFonts w:eastAsiaTheme="minorHAnsi"/>
          <w:bCs/>
          <w:color w:val="000000" w:themeColor="text1"/>
          <w:lang w:eastAsia="en-US"/>
        </w:rPr>
        <w:t>ostvarenog na osnovi planiranog, kao i dodatan rad na animiranju lokalnih proizvođača i pomoć istima za dobivanje oznake.</w:t>
      </w:r>
    </w:p>
    <w:p w:rsidR="00D145A2"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pregled i analiziranje dokumenta te </w:t>
      </w:r>
      <w:r>
        <w:rPr>
          <w:rFonts w:eastAsiaTheme="minorHAnsi"/>
          <w:bCs/>
          <w:color w:val="000000" w:themeColor="text1"/>
          <w:lang w:eastAsia="en-US"/>
        </w:rPr>
        <w:t>pregled</w:t>
      </w:r>
      <w:r w:rsidRPr="007D2AA2">
        <w:rPr>
          <w:rFonts w:eastAsiaTheme="minorHAnsi"/>
          <w:bCs/>
          <w:color w:val="000000" w:themeColor="text1"/>
          <w:lang w:eastAsia="en-US"/>
        </w:rPr>
        <w:t xml:space="preserve"> </w:t>
      </w:r>
      <w:r>
        <w:rPr>
          <w:rFonts w:eastAsiaTheme="minorHAnsi"/>
          <w:bCs/>
          <w:color w:val="000000" w:themeColor="text1"/>
          <w:lang w:eastAsia="en-US"/>
        </w:rPr>
        <w:t>realiziranja postavljenih ciljeva</w:t>
      </w:r>
    </w:p>
    <w:p w:rsidR="00D145A2" w:rsidRPr="00BF2789"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Pr="00BF2789">
        <w:rPr>
          <w:rFonts w:eastAsiaTheme="minorHAnsi"/>
          <w:bCs/>
          <w:color w:val="000000" w:themeColor="text1"/>
          <w:lang w:eastAsia="en-US"/>
        </w:rPr>
        <w:t xml:space="preserve">TZ, Općina Sali, PP </w:t>
      </w:r>
      <w:proofErr w:type="spellStart"/>
      <w:r w:rsidRPr="00BF2789">
        <w:rPr>
          <w:rFonts w:eastAsiaTheme="minorHAnsi"/>
          <w:bCs/>
          <w:color w:val="000000" w:themeColor="text1"/>
          <w:lang w:eastAsia="en-US"/>
        </w:rPr>
        <w:t>Telašćica</w:t>
      </w:r>
      <w:proofErr w:type="spellEnd"/>
    </w:p>
    <w:p w:rsidR="0070139D" w:rsidRPr="00F34A75" w:rsidRDefault="00D145A2" w:rsidP="00D145A2">
      <w:pPr>
        <w:autoSpaceDE w:val="0"/>
        <w:autoSpaceDN w:val="0"/>
        <w:adjustRightInd w:val="0"/>
        <w:rPr>
          <w:rFonts w:eastAsiaTheme="minorHAnsi"/>
          <w:bCs/>
          <w:i/>
          <w:color w:val="FF0000"/>
          <w:lang w:eastAsia="en-US"/>
        </w:rPr>
      </w:pPr>
      <w:r w:rsidRPr="007D2AA2">
        <w:rPr>
          <w:rFonts w:eastAsiaTheme="minorHAnsi"/>
          <w:b/>
          <w:bCs/>
          <w:color w:val="000000" w:themeColor="text1"/>
          <w:lang w:eastAsia="en-US"/>
        </w:rPr>
        <w:t>Iznos potreban za realizaciju</w:t>
      </w:r>
      <w:r>
        <w:rPr>
          <w:rFonts w:eastAsiaTheme="minorHAnsi"/>
          <w:bCs/>
          <w:color w:val="000000" w:themeColor="text1"/>
          <w:lang w:eastAsia="en-US"/>
        </w:rPr>
        <w:t xml:space="preserve">: </w:t>
      </w:r>
      <w:r w:rsidR="00B84F17">
        <w:rPr>
          <w:rFonts w:eastAsiaTheme="minorHAnsi"/>
          <w:bCs/>
          <w:i/>
          <w:color w:val="000000" w:themeColor="text1"/>
          <w:lang w:eastAsia="en-US"/>
        </w:rPr>
        <w:t>663,61 eur</w:t>
      </w:r>
      <w:r w:rsidR="00722424">
        <w:rPr>
          <w:rFonts w:eastAsiaTheme="minorHAnsi"/>
          <w:bCs/>
          <w:i/>
          <w:color w:val="000000" w:themeColor="text1"/>
          <w:lang w:eastAsia="en-US"/>
        </w:rPr>
        <w:t>a</w:t>
      </w:r>
    </w:p>
    <w:p w:rsidR="00D145A2" w:rsidRDefault="00D145A2" w:rsidP="00D145A2">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722424">
        <w:rPr>
          <w:rFonts w:eastAsiaTheme="minorHAnsi"/>
          <w:bCs/>
          <w:color w:val="000000" w:themeColor="text1"/>
          <w:lang w:eastAsia="en-US"/>
        </w:rPr>
        <w:t xml:space="preserve"> 2024</w:t>
      </w:r>
      <w:r>
        <w:rPr>
          <w:rFonts w:eastAsiaTheme="minorHAnsi"/>
          <w:bCs/>
          <w:color w:val="000000" w:themeColor="text1"/>
          <w:lang w:eastAsia="en-US"/>
        </w:rPr>
        <w:t>.</w:t>
      </w:r>
    </w:p>
    <w:p w:rsidR="00881957" w:rsidRDefault="00881957" w:rsidP="00881957">
      <w:pPr>
        <w:autoSpaceDE w:val="0"/>
        <w:autoSpaceDN w:val="0"/>
        <w:adjustRightInd w:val="0"/>
        <w:rPr>
          <w:rFonts w:eastAsiaTheme="minorHAnsi"/>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1.1.2. </w:t>
      </w:r>
      <w:r w:rsidR="00D145A2">
        <w:rPr>
          <w:rFonts w:eastAsiaTheme="minorHAnsi"/>
          <w:b/>
          <w:bCs/>
          <w:color w:val="000000" w:themeColor="text1"/>
          <w:lang w:eastAsia="en-US"/>
        </w:rPr>
        <w:t>Akcijski i operativni planovi</w:t>
      </w:r>
    </w:p>
    <w:p w:rsidR="00D145A2" w:rsidRDefault="00D145A2" w:rsidP="00881957">
      <w:pPr>
        <w:autoSpaceDE w:val="0"/>
        <w:autoSpaceDN w:val="0"/>
        <w:adjustRightInd w:val="0"/>
        <w:rPr>
          <w:rFonts w:eastAsiaTheme="minorHAnsi"/>
          <w:b/>
          <w:bCs/>
          <w:color w:val="000000" w:themeColor="text1"/>
          <w:lang w:eastAsia="en-US"/>
        </w:rPr>
      </w:pPr>
    </w:p>
    <w:p w:rsidR="002D1E8D" w:rsidRDefault="002D1E8D" w:rsidP="002D1E8D">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2D1E8D" w:rsidRDefault="002D1E8D" w:rsidP="002D1E8D">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TZO Sali planira izraditi u suradnji sa Općinom Sali i PP </w:t>
      </w:r>
      <w:proofErr w:type="spellStart"/>
      <w:r>
        <w:rPr>
          <w:rFonts w:eastAsiaTheme="minorHAnsi"/>
          <w:color w:val="000000" w:themeColor="text1"/>
          <w:lang w:eastAsia="en-US"/>
        </w:rPr>
        <w:t>Telašćicom</w:t>
      </w:r>
      <w:proofErr w:type="spellEnd"/>
      <w:r>
        <w:rPr>
          <w:rFonts w:eastAsiaTheme="minorHAnsi"/>
          <w:color w:val="000000" w:themeColor="text1"/>
          <w:lang w:eastAsia="en-US"/>
        </w:rPr>
        <w:t xml:space="preserve"> akcijske i operativne planove pješačkog i </w:t>
      </w:r>
      <w:proofErr w:type="spellStart"/>
      <w:r>
        <w:rPr>
          <w:rFonts w:eastAsiaTheme="minorHAnsi"/>
          <w:color w:val="000000" w:themeColor="text1"/>
          <w:lang w:eastAsia="en-US"/>
        </w:rPr>
        <w:t>cikloturizma</w:t>
      </w:r>
      <w:proofErr w:type="spellEnd"/>
      <w:r>
        <w:rPr>
          <w:rFonts w:eastAsiaTheme="minorHAnsi"/>
          <w:color w:val="000000" w:themeColor="text1"/>
          <w:lang w:eastAsia="en-US"/>
        </w:rPr>
        <w:t xml:space="preserve">, ali i ostale planove po pitanju uređenja mjesta, prirodne i kulturne baštine. </w:t>
      </w:r>
      <w:r w:rsidR="001E7032">
        <w:rPr>
          <w:rFonts w:eastAsiaTheme="minorHAnsi"/>
          <w:color w:val="000000" w:themeColor="text1"/>
          <w:lang w:eastAsia="en-US"/>
        </w:rPr>
        <w:t>Ideja je da se krene u pripremu dokumentacije izrade biciklističke staze duž cijelog otoka, da bi se bilo spremno za buduće natječaje. U ovoj fazi je potre</w:t>
      </w:r>
      <w:r w:rsidR="009364B4">
        <w:rPr>
          <w:rFonts w:eastAsiaTheme="minorHAnsi"/>
          <w:color w:val="000000" w:themeColor="text1"/>
          <w:lang w:eastAsia="en-US"/>
        </w:rPr>
        <w:t>bno napraviti geodetski snimak potencijalne biciklističke staze sa vidikovcima. Snimak 45 km staze.</w:t>
      </w:r>
      <w:r w:rsidR="005939C1">
        <w:rPr>
          <w:rFonts w:eastAsiaTheme="minorHAnsi"/>
          <w:color w:val="000000" w:themeColor="text1"/>
          <w:lang w:eastAsia="en-US"/>
        </w:rPr>
        <w:t xml:space="preserve"> Također priprema dokumentacije za aplikacije na natječaje NPOO</w:t>
      </w:r>
    </w:p>
    <w:p w:rsidR="007D2AA2" w:rsidRDefault="007D2AA2"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w:t>
      </w:r>
      <w:r w:rsidR="002D1E8D">
        <w:rPr>
          <w:rFonts w:eastAsiaTheme="minorHAnsi"/>
          <w:bCs/>
          <w:color w:val="000000" w:themeColor="text1"/>
          <w:lang w:eastAsia="en-US"/>
        </w:rPr>
        <w:t>Poboljšanje razvoja destinacije</w:t>
      </w:r>
    </w:p>
    <w:p w:rsidR="00BF2789" w:rsidRPr="00BF2789" w:rsidRDefault="00BF2789"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Pr="00BF2789">
        <w:rPr>
          <w:rFonts w:eastAsiaTheme="minorHAnsi"/>
          <w:bCs/>
          <w:color w:val="000000" w:themeColor="text1"/>
          <w:lang w:eastAsia="en-US"/>
        </w:rPr>
        <w:t xml:space="preserve">TZ, Općina Sali, PP </w:t>
      </w:r>
      <w:proofErr w:type="spellStart"/>
      <w:r w:rsidRPr="00BF2789">
        <w:rPr>
          <w:rFonts w:eastAsiaTheme="minorHAnsi"/>
          <w:bCs/>
          <w:color w:val="000000" w:themeColor="text1"/>
          <w:lang w:eastAsia="en-US"/>
        </w:rPr>
        <w:t>Telašćica</w:t>
      </w:r>
      <w:proofErr w:type="spellEnd"/>
    </w:p>
    <w:p w:rsidR="009364B4" w:rsidRDefault="007D2AA2" w:rsidP="00881957">
      <w:pPr>
        <w:autoSpaceDE w:val="0"/>
        <w:autoSpaceDN w:val="0"/>
        <w:adjustRightInd w:val="0"/>
        <w:rPr>
          <w:rFonts w:eastAsiaTheme="minorHAnsi"/>
          <w:bCs/>
          <w:i/>
          <w:color w:val="FF0000"/>
          <w:lang w:eastAsia="en-US"/>
        </w:rPr>
      </w:pPr>
      <w:r w:rsidRPr="007D2AA2">
        <w:rPr>
          <w:rFonts w:eastAsiaTheme="minorHAnsi"/>
          <w:b/>
          <w:bCs/>
          <w:color w:val="000000" w:themeColor="text1"/>
          <w:lang w:eastAsia="en-US"/>
        </w:rPr>
        <w:t>Iznos potreban za realizaciju</w:t>
      </w:r>
      <w:r>
        <w:rPr>
          <w:rFonts w:eastAsiaTheme="minorHAnsi"/>
          <w:bCs/>
          <w:color w:val="000000" w:themeColor="text1"/>
          <w:lang w:eastAsia="en-US"/>
        </w:rPr>
        <w:t xml:space="preserve">: </w:t>
      </w:r>
      <w:r w:rsidR="00B84F17">
        <w:rPr>
          <w:rFonts w:eastAsiaTheme="minorHAnsi"/>
          <w:bCs/>
          <w:i/>
          <w:color w:val="000000" w:themeColor="text1"/>
          <w:lang w:eastAsia="en-US"/>
        </w:rPr>
        <w:t>18.581,19 eur</w:t>
      </w:r>
      <w:r w:rsidR="00722424">
        <w:rPr>
          <w:rFonts w:eastAsiaTheme="minorHAnsi"/>
          <w:bCs/>
          <w:i/>
          <w:color w:val="000000" w:themeColor="text1"/>
          <w:lang w:eastAsia="en-US"/>
        </w:rPr>
        <w:t>a</w:t>
      </w:r>
    </w:p>
    <w:p w:rsidR="007D2AA2" w:rsidRDefault="007D2AA2" w:rsidP="00881957">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722424">
        <w:rPr>
          <w:rFonts w:eastAsiaTheme="minorHAnsi"/>
          <w:bCs/>
          <w:color w:val="000000" w:themeColor="text1"/>
          <w:lang w:eastAsia="en-US"/>
        </w:rPr>
        <w:t xml:space="preserve"> 2024</w:t>
      </w:r>
      <w:r>
        <w:rPr>
          <w:rFonts w:eastAsiaTheme="minorHAnsi"/>
          <w:bCs/>
          <w:color w:val="000000" w:themeColor="text1"/>
          <w:lang w:eastAsia="en-US"/>
        </w:rPr>
        <w:t>.</w:t>
      </w:r>
    </w:p>
    <w:p w:rsidR="00881957" w:rsidRPr="00BF2789" w:rsidRDefault="00881957" w:rsidP="00BF2789">
      <w:pPr>
        <w:autoSpaceDE w:val="0"/>
        <w:autoSpaceDN w:val="0"/>
        <w:adjustRightInd w:val="0"/>
        <w:rPr>
          <w:rFonts w:eastAsiaTheme="minorHAnsi"/>
          <w:b/>
          <w:bCs/>
          <w:color w:val="000000" w:themeColor="text1"/>
          <w:lang w:eastAsia="en-US"/>
        </w:rPr>
      </w:pPr>
    </w:p>
    <w:p w:rsidR="00450441" w:rsidRDefault="00450441" w:rsidP="00881957">
      <w:pPr>
        <w:autoSpaceDE w:val="0"/>
        <w:autoSpaceDN w:val="0"/>
        <w:adjustRightInd w:val="0"/>
        <w:rPr>
          <w:rFonts w:eastAsiaTheme="minorHAnsi"/>
          <w:b/>
          <w:bCs/>
          <w:color w:val="000000" w:themeColor="text1"/>
          <w:lang w:eastAsia="en-US"/>
        </w:rPr>
      </w:pPr>
      <w:r w:rsidRPr="00881957">
        <w:rPr>
          <w:rFonts w:eastAsiaTheme="minorHAnsi"/>
          <w:b/>
          <w:bCs/>
          <w:color w:val="000000" w:themeColor="text1"/>
          <w:lang w:eastAsia="en-US"/>
        </w:rPr>
        <w:t>1.2. Istraživanje i analiza tržišta:</w:t>
      </w:r>
    </w:p>
    <w:p w:rsidR="005F23BC" w:rsidRDefault="007A2525"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1.2.1 Provedba istraživanja trž</w:t>
      </w:r>
      <w:r w:rsidR="005F23BC">
        <w:rPr>
          <w:rFonts w:eastAsiaTheme="minorHAnsi"/>
          <w:b/>
          <w:bCs/>
          <w:color w:val="000000" w:themeColor="text1"/>
          <w:lang w:eastAsia="en-US"/>
        </w:rPr>
        <w:t>išta</w:t>
      </w:r>
    </w:p>
    <w:p w:rsidR="005F23BC" w:rsidRDefault="005F23BC"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Detaljan opis aktivnosti: </w:t>
      </w:r>
      <w:r>
        <w:rPr>
          <w:rFonts w:eastAsiaTheme="minorHAnsi"/>
          <w:bCs/>
          <w:color w:val="000000" w:themeColor="text1"/>
          <w:lang w:eastAsia="en-US"/>
        </w:rPr>
        <w:t xml:space="preserve">Turistička zajednica </w:t>
      </w:r>
      <w:r w:rsidR="007A2525">
        <w:rPr>
          <w:rFonts w:eastAsiaTheme="minorHAnsi"/>
          <w:bCs/>
          <w:color w:val="000000" w:themeColor="text1"/>
          <w:lang w:eastAsia="en-US"/>
        </w:rPr>
        <w:t xml:space="preserve">će </w:t>
      </w:r>
      <w:r>
        <w:rPr>
          <w:rFonts w:eastAsiaTheme="minorHAnsi"/>
          <w:bCs/>
          <w:color w:val="000000" w:themeColor="text1"/>
          <w:lang w:eastAsia="en-US"/>
        </w:rPr>
        <w:t xml:space="preserve">pružiti operativnu suradnju TZ Zadarske županije kod provedbe istraživanja tržišta koja će se provesti ispunjavanjem </w:t>
      </w:r>
      <w:proofErr w:type="spellStart"/>
      <w:r>
        <w:rPr>
          <w:rFonts w:eastAsiaTheme="minorHAnsi"/>
          <w:bCs/>
          <w:color w:val="000000" w:themeColor="text1"/>
          <w:lang w:eastAsia="en-US"/>
        </w:rPr>
        <w:t>online</w:t>
      </w:r>
      <w:proofErr w:type="spellEnd"/>
      <w:r>
        <w:rPr>
          <w:rFonts w:eastAsiaTheme="minorHAnsi"/>
          <w:bCs/>
          <w:color w:val="000000" w:themeColor="text1"/>
          <w:lang w:eastAsia="en-US"/>
        </w:rPr>
        <w:t xml:space="preserve"> upitnika i direktnim pristupom. Umjesto zadovoljstva gosta koje se ispitivalo prethodnih godina te drugim projektima, fokus je na motivacije i navika gostiju kako bi se detektirale potrebe gostiju, te što bolje ciljale buduće kampanje i projekti razvoja proizvoda.</w:t>
      </w:r>
    </w:p>
    <w:p w:rsidR="005F23BC" w:rsidRDefault="005F23BC" w:rsidP="00881957">
      <w:pPr>
        <w:autoSpaceDE w:val="0"/>
        <w:autoSpaceDN w:val="0"/>
        <w:adjustRightInd w:val="0"/>
        <w:rPr>
          <w:rFonts w:eastAsiaTheme="minorHAnsi"/>
          <w:bCs/>
          <w:color w:val="000000" w:themeColor="text1"/>
          <w:lang w:eastAsia="en-US"/>
        </w:rPr>
      </w:pPr>
      <w:r w:rsidRPr="005F23BC">
        <w:rPr>
          <w:rFonts w:eastAsiaTheme="minorHAnsi"/>
          <w:b/>
          <w:bCs/>
          <w:color w:val="000000" w:themeColor="text1"/>
          <w:lang w:eastAsia="en-US"/>
        </w:rPr>
        <w:t>Cilj aktivnosti:</w:t>
      </w:r>
      <w:r>
        <w:rPr>
          <w:rFonts w:eastAsiaTheme="minorHAnsi"/>
          <w:b/>
          <w:bCs/>
          <w:color w:val="000000" w:themeColor="text1"/>
          <w:lang w:eastAsia="en-US"/>
        </w:rPr>
        <w:t xml:space="preserve"> </w:t>
      </w:r>
      <w:r>
        <w:rPr>
          <w:rFonts w:eastAsiaTheme="minorHAnsi"/>
          <w:bCs/>
          <w:color w:val="000000" w:themeColor="text1"/>
          <w:lang w:eastAsia="en-US"/>
        </w:rPr>
        <w:t xml:space="preserve">detektiranje potreba </w:t>
      </w:r>
      <w:r w:rsidR="00410453">
        <w:rPr>
          <w:rFonts w:eastAsiaTheme="minorHAnsi"/>
          <w:bCs/>
          <w:color w:val="000000" w:themeColor="text1"/>
          <w:lang w:eastAsia="en-US"/>
        </w:rPr>
        <w:t>gostiju</w:t>
      </w:r>
    </w:p>
    <w:p w:rsidR="00410453" w:rsidRPr="00410453" w:rsidRDefault="00410453" w:rsidP="00881957">
      <w:pPr>
        <w:autoSpaceDE w:val="0"/>
        <w:autoSpaceDN w:val="0"/>
        <w:adjustRightInd w:val="0"/>
        <w:rPr>
          <w:rFonts w:eastAsiaTheme="minorHAnsi"/>
          <w:b/>
          <w:bCs/>
          <w:color w:val="000000" w:themeColor="text1"/>
          <w:lang w:eastAsia="en-US"/>
        </w:rPr>
      </w:pPr>
      <w:r w:rsidRPr="00410453">
        <w:rPr>
          <w:rFonts w:eastAsiaTheme="minorHAnsi"/>
          <w:b/>
          <w:bCs/>
          <w:color w:val="000000" w:themeColor="text1"/>
          <w:lang w:eastAsia="en-US"/>
        </w:rPr>
        <w:t>Nositelj aktivnosti:</w:t>
      </w:r>
      <w:r>
        <w:rPr>
          <w:rFonts w:eastAsiaTheme="minorHAnsi"/>
          <w:b/>
          <w:bCs/>
          <w:color w:val="000000" w:themeColor="text1"/>
          <w:lang w:eastAsia="en-US"/>
        </w:rPr>
        <w:t xml:space="preserve"> </w:t>
      </w:r>
      <w:r w:rsidRPr="00410453">
        <w:rPr>
          <w:rFonts w:eastAsiaTheme="minorHAnsi"/>
          <w:bCs/>
          <w:color w:val="000000" w:themeColor="text1"/>
          <w:lang w:eastAsia="en-US"/>
        </w:rPr>
        <w:t>TZ, TZ zadarske županije</w:t>
      </w:r>
    </w:p>
    <w:p w:rsidR="00410453" w:rsidRDefault="00410453"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Iznos potreban za realizaciju: </w:t>
      </w:r>
      <w:r w:rsidR="00640094">
        <w:rPr>
          <w:rFonts w:eastAsiaTheme="minorHAnsi"/>
          <w:bCs/>
          <w:color w:val="000000" w:themeColor="text1"/>
          <w:lang w:eastAsia="en-US"/>
        </w:rPr>
        <w:t>0,00 eura</w:t>
      </w:r>
    </w:p>
    <w:p w:rsidR="00410453" w:rsidRPr="00410453" w:rsidRDefault="00410453" w:rsidP="00881957">
      <w:pPr>
        <w:autoSpaceDE w:val="0"/>
        <w:autoSpaceDN w:val="0"/>
        <w:adjustRightInd w:val="0"/>
        <w:rPr>
          <w:rFonts w:eastAsiaTheme="minorHAnsi"/>
          <w:bCs/>
          <w:color w:val="000000" w:themeColor="text1"/>
          <w:lang w:eastAsia="en-US"/>
        </w:rPr>
      </w:pPr>
      <w:r w:rsidRPr="00410453">
        <w:rPr>
          <w:rFonts w:eastAsiaTheme="minorHAnsi"/>
          <w:b/>
          <w:bCs/>
          <w:color w:val="000000" w:themeColor="text1"/>
          <w:lang w:eastAsia="en-US"/>
        </w:rPr>
        <w:t>Rokovi realizacije</w:t>
      </w:r>
      <w:r w:rsidR="00640094">
        <w:rPr>
          <w:rFonts w:eastAsiaTheme="minorHAnsi"/>
          <w:bCs/>
          <w:color w:val="000000" w:themeColor="text1"/>
          <w:lang w:eastAsia="en-US"/>
        </w:rPr>
        <w:t>: 2024</w:t>
      </w:r>
      <w:r>
        <w:rPr>
          <w:rFonts w:eastAsiaTheme="minorHAnsi"/>
          <w:bCs/>
          <w:color w:val="000000" w:themeColor="text1"/>
          <w:lang w:eastAsia="en-US"/>
        </w:rPr>
        <w:t>.</w:t>
      </w:r>
    </w:p>
    <w:p w:rsidR="00410453" w:rsidRDefault="00410453" w:rsidP="00450441">
      <w:pPr>
        <w:autoSpaceDE w:val="0"/>
        <w:autoSpaceDN w:val="0"/>
        <w:adjustRightInd w:val="0"/>
        <w:rPr>
          <w:rFonts w:eastAsiaTheme="minorHAnsi"/>
          <w:b/>
          <w:color w:val="000000" w:themeColor="text1"/>
          <w:lang w:eastAsia="en-US"/>
        </w:rPr>
      </w:pPr>
    </w:p>
    <w:p w:rsidR="004C4DA9" w:rsidRDefault="008C3BA5"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1.2.1 </w:t>
      </w:r>
      <w:r w:rsidR="004C4DA9">
        <w:rPr>
          <w:rFonts w:eastAsiaTheme="minorHAnsi"/>
          <w:b/>
          <w:color w:val="000000" w:themeColor="text1"/>
          <w:lang w:eastAsia="en-US"/>
        </w:rPr>
        <w:t xml:space="preserve">Redovne analize tržišta, kretanje trendova, </w:t>
      </w:r>
      <w:proofErr w:type="spellStart"/>
      <w:r w:rsidR="004C4DA9">
        <w:rPr>
          <w:rFonts w:eastAsiaTheme="minorHAnsi"/>
          <w:b/>
          <w:color w:val="000000" w:themeColor="text1"/>
          <w:lang w:eastAsia="en-US"/>
        </w:rPr>
        <w:t>benchmarking</w:t>
      </w:r>
      <w:proofErr w:type="spellEnd"/>
    </w:p>
    <w:p w:rsidR="00144FDD" w:rsidRPr="00144FDD" w:rsidRDefault="00144FDD" w:rsidP="00144FDD">
      <w:pPr>
        <w:autoSpaceDE w:val="0"/>
        <w:autoSpaceDN w:val="0"/>
        <w:adjustRightInd w:val="0"/>
        <w:rPr>
          <w:rFonts w:eastAsiaTheme="minorHAnsi"/>
          <w:b/>
          <w:color w:val="000000" w:themeColor="text1"/>
          <w:lang w:eastAsia="en-US"/>
        </w:rPr>
      </w:pPr>
      <w:r w:rsidRPr="00144FDD">
        <w:rPr>
          <w:rFonts w:eastAsiaTheme="minorHAnsi"/>
          <w:b/>
          <w:color w:val="000000" w:themeColor="text1"/>
          <w:lang w:eastAsia="en-US"/>
        </w:rPr>
        <w:t>Detaljan opis aktivnosti:</w:t>
      </w:r>
    </w:p>
    <w:p w:rsidR="00640094"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0060154F" w:rsidRPr="00664B38">
        <w:rPr>
          <w:rFonts w:eastAsiaTheme="minorHAnsi"/>
          <w:color w:val="000000" w:themeColor="text1"/>
          <w:lang w:eastAsia="en-US"/>
        </w:rPr>
        <w:t>Turistička zajednica će nastaviti provoditi raznovrsna is</w:t>
      </w:r>
      <w:r w:rsidR="0060154F">
        <w:rPr>
          <w:rFonts w:eastAsiaTheme="minorHAnsi"/>
          <w:color w:val="000000" w:themeColor="text1"/>
          <w:lang w:eastAsia="en-US"/>
        </w:rPr>
        <w:t xml:space="preserve">traživanja zadovoljstva turista sa aspekta turističke ponude. Također se planira redovna analiza tržišta i kretanja na državnoj i međunarodnoj razini. </w:t>
      </w:r>
      <w:r w:rsidR="00144FDD" w:rsidRPr="00227091">
        <w:rPr>
          <w:rFonts w:eastAsiaTheme="minorHAnsi"/>
          <w:color w:val="000000" w:themeColor="text1"/>
          <w:lang w:eastAsia="en-US"/>
        </w:rPr>
        <w:t>Za cilj je uključiti maksimalan broj turističkih djelatnika, hotelijera i ugostitelja naše destinacije u projekt turističke zajednice kako bi kvaliteta usluživanja gosta i odnos prema turistima bio na vrhunskom nivou i na taj način unaprijedio razvoj turizma u destinaciji. Također daljnji razvoj i poticanje nositelja oznake Kvalitetno Dugi otok te njihovo uk</w:t>
      </w:r>
      <w:r w:rsidR="009364B4">
        <w:rPr>
          <w:rFonts w:eastAsiaTheme="minorHAnsi"/>
          <w:color w:val="000000" w:themeColor="text1"/>
          <w:lang w:eastAsia="en-US"/>
        </w:rPr>
        <w:t xml:space="preserve">ljučenje u ugostiteljsku ponudu. </w:t>
      </w:r>
    </w:p>
    <w:p w:rsidR="00227091" w:rsidRPr="0060154F"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Cilj aktivnosti: </w:t>
      </w:r>
      <w:r w:rsidR="0060154F">
        <w:rPr>
          <w:rFonts w:eastAsiaTheme="minorHAnsi"/>
          <w:color w:val="000000" w:themeColor="text1"/>
          <w:lang w:eastAsia="en-US"/>
        </w:rPr>
        <w:t>Cilj je ostvariti više turističkih dolazaka i noćenja turista nego u prethodnom razdoblju, kao i veći broj „zadovoljnih gostiju“.</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w:t>
      </w:r>
      <w:r w:rsidR="009364B4">
        <w:rPr>
          <w:rFonts w:eastAsiaTheme="minorHAnsi"/>
          <w:color w:val="000000" w:themeColor="text1"/>
          <w:lang w:eastAsia="en-US"/>
        </w:rPr>
        <w:t>, ugostitelji, OPG-ovci</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B84F17">
        <w:rPr>
          <w:rFonts w:eastAsiaTheme="minorHAnsi"/>
          <w:i/>
          <w:color w:val="000000" w:themeColor="text1"/>
          <w:lang w:eastAsia="en-US"/>
        </w:rPr>
        <w:t>663,61 eur</w:t>
      </w:r>
      <w:r w:rsidR="00640094">
        <w:rPr>
          <w:rFonts w:eastAsiaTheme="minorHAnsi"/>
          <w:i/>
          <w:color w:val="000000" w:themeColor="text1"/>
          <w:lang w:eastAsia="en-US"/>
        </w:rPr>
        <w:t>a</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9B1BD7">
        <w:rPr>
          <w:rFonts w:eastAsiaTheme="minorHAnsi"/>
          <w:color w:val="000000" w:themeColor="text1"/>
          <w:lang w:eastAsia="en-US"/>
        </w:rPr>
        <w:t xml:space="preserve"> 2024</w:t>
      </w:r>
      <w:r>
        <w:rPr>
          <w:rFonts w:eastAsiaTheme="minorHAnsi"/>
          <w:color w:val="000000" w:themeColor="text1"/>
          <w:lang w:eastAsia="en-US"/>
        </w:rPr>
        <w:t>.</w:t>
      </w:r>
    </w:p>
    <w:p w:rsidR="00144FDD" w:rsidRDefault="00144FDD" w:rsidP="00450441">
      <w:pPr>
        <w:autoSpaceDE w:val="0"/>
        <w:autoSpaceDN w:val="0"/>
        <w:adjustRightInd w:val="0"/>
        <w:rPr>
          <w:rFonts w:eastAsiaTheme="minorHAnsi"/>
          <w:b/>
          <w:color w:val="000000" w:themeColor="text1"/>
          <w:lang w:eastAsia="en-US"/>
        </w:rPr>
      </w:pPr>
    </w:p>
    <w:p w:rsidR="00EB69FF" w:rsidRDefault="00EB69FF" w:rsidP="00450441">
      <w:pPr>
        <w:autoSpaceDE w:val="0"/>
        <w:autoSpaceDN w:val="0"/>
        <w:adjustRightInd w:val="0"/>
        <w:rPr>
          <w:rFonts w:eastAsiaTheme="minorHAnsi"/>
          <w:b/>
          <w:color w:val="000000" w:themeColor="text1"/>
          <w:lang w:eastAsia="en-US"/>
        </w:rPr>
      </w:pPr>
    </w:p>
    <w:p w:rsidR="004C4DA9" w:rsidRDefault="004C4DA9"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1.2.2 Analize koje će se izrađivati prema potrebi sustava za obavljanje raznih zadaća i aktivnosti</w:t>
      </w:r>
    </w:p>
    <w:p w:rsidR="002640AB" w:rsidRDefault="002640AB" w:rsidP="002640A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395B1C">
        <w:rPr>
          <w:rFonts w:eastAsiaTheme="minorHAnsi"/>
          <w:color w:val="000000" w:themeColor="text1"/>
          <w:lang w:eastAsia="en-US"/>
        </w:rPr>
        <w:t>Turistička zajednica će provodit</w:t>
      </w:r>
      <w:r>
        <w:rPr>
          <w:rFonts w:eastAsiaTheme="minorHAnsi"/>
          <w:color w:val="000000" w:themeColor="text1"/>
          <w:lang w:eastAsia="en-US"/>
        </w:rPr>
        <w:t>i razne analize i istraživanja</w:t>
      </w:r>
      <w:r w:rsidRPr="00395B1C">
        <w:rPr>
          <w:rFonts w:eastAsiaTheme="minorHAnsi"/>
          <w:color w:val="000000" w:themeColor="text1"/>
          <w:lang w:eastAsia="en-US"/>
        </w:rPr>
        <w:t xml:space="preserve"> u svrhu </w:t>
      </w:r>
      <w:r>
        <w:rPr>
          <w:rFonts w:eastAsiaTheme="minorHAnsi"/>
          <w:color w:val="000000" w:themeColor="text1"/>
          <w:lang w:eastAsia="en-US"/>
        </w:rPr>
        <w:t>kvalitetnije provedbe planiranih aktivnosti.</w:t>
      </w:r>
    </w:p>
    <w:p w:rsidR="00450441" w:rsidRPr="009264F4" w:rsidRDefault="00A1316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Cilj aktivnosti</w:t>
      </w:r>
      <w:r w:rsidRPr="009264F4">
        <w:rPr>
          <w:rFonts w:eastAsiaTheme="minorHAnsi"/>
          <w:color w:val="000000" w:themeColor="text1"/>
          <w:lang w:eastAsia="en-US"/>
        </w:rPr>
        <w:t>: Za cilj je uključiti maksimalan broj turističkih djelatnika, hotelijera i ugostitelja naše destinacije u projekt turističke zajednice kako bi kvaliteta usluživanja gosta i odnos prema turistima bio na vrhunskom nivou i na taj način unaprijedio razvoj turizma u destinaciji.</w:t>
      </w:r>
      <w:r w:rsidR="00881957">
        <w:rPr>
          <w:rFonts w:eastAsiaTheme="minorHAnsi"/>
          <w:color w:val="000000" w:themeColor="text1"/>
          <w:lang w:eastAsia="en-US"/>
        </w:rPr>
        <w:t xml:space="preserve"> Također daljnji razvoj i poticanje nositelja oznake Kvalitetno Dugi otok te njihovo uključenje u ugostiteljsku ponudu.</w:t>
      </w:r>
    </w:p>
    <w:p w:rsidR="00A1316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sidR="00235EF2">
        <w:rPr>
          <w:rFonts w:eastAsiaTheme="minorHAnsi"/>
          <w:color w:val="000000" w:themeColor="text1"/>
          <w:lang w:eastAsia="en-US"/>
        </w:rPr>
        <w:t xml:space="preserve"> TZ</w:t>
      </w:r>
      <w:r w:rsidR="00BF2789">
        <w:rPr>
          <w:rFonts w:eastAsiaTheme="minorHAnsi"/>
          <w:color w:val="000000" w:themeColor="text1"/>
          <w:lang w:eastAsia="en-US"/>
        </w:rPr>
        <w:t>, OPG-ovci</w:t>
      </w:r>
      <w:r w:rsidR="00361A53">
        <w:rPr>
          <w:rFonts w:eastAsiaTheme="minorHAnsi"/>
          <w:color w:val="000000" w:themeColor="text1"/>
          <w:lang w:eastAsia="en-US"/>
        </w:rPr>
        <w:t>, ugostitelji</w:t>
      </w:r>
    </w:p>
    <w:p w:rsidR="009264F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sidR="00BF2789">
        <w:rPr>
          <w:rFonts w:eastAsiaTheme="minorHAnsi"/>
          <w:color w:val="000000" w:themeColor="text1"/>
          <w:lang w:eastAsia="en-US"/>
        </w:rPr>
        <w:t xml:space="preserve">: </w:t>
      </w:r>
      <w:r w:rsidR="009B1BD7">
        <w:rPr>
          <w:rFonts w:eastAsiaTheme="minorHAnsi"/>
          <w:i/>
          <w:color w:val="000000" w:themeColor="text1"/>
          <w:lang w:eastAsia="en-US"/>
        </w:rPr>
        <w:t xml:space="preserve">663,61 </w:t>
      </w:r>
      <w:proofErr w:type="spellStart"/>
      <w:r w:rsidR="009B1BD7">
        <w:rPr>
          <w:rFonts w:eastAsiaTheme="minorHAnsi"/>
          <w:i/>
          <w:color w:val="000000" w:themeColor="text1"/>
          <w:lang w:eastAsia="en-US"/>
        </w:rPr>
        <w:t>eua</w:t>
      </w:r>
      <w:proofErr w:type="spellEnd"/>
      <w:r w:rsidR="00B84F17">
        <w:rPr>
          <w:rFonts w:eastAsiaTheme="minorHAnsi"/>
          <w:i/>
          <w:color w:val="000000" w:themeColor="text1"/>
          <w:lang w:eastAsia="en-US"/>
        </w:rPr>
        <w:t>)</w:t>
      </w:r>
    </w:p>
    <w:p w:rsidR="009264F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9B1BD7">
        <w:rPr>
          <w:rFonts w:eastAsiaTheme="minorHAnsi"/>
          <w:color w:val="000000" w:themeColor="text1"/>
          <w:lang w:eastAsia="en-US"/>
        </w:rPr>
        <w:t xml:space="preserve"> 2024</w:t>
      </w:r>
      <w:r>
        <w:rPr>
          <w:rFonts w:eastAsiaTheme="minorHAnsi"/>
          <w:color w:val="000000" w:themeColor="text1"/>
          <w:lang w:eastAsia="en-US"/>
        </w:rPr>
        <w:t>.</w:t>
      </w:r>
    </w:p>
    <w:p w:rsidR="009264F4" w:rsidRPr="00450441" w:rsidRDefault="009264F4"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1.3. Mjerenje učinkovitosti promotivnih aktivnosti:</w:t>
      </w:r>
    </w:p>
    <w:p w:rsidR="004C4DA9" w:rsidRDefault="004C4DA9"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1.3.1. Povratne informacije o ulaganjima turističke zajednice na svim razinama promocije</w:t>
      </w:r>
    </w:p>
    <w:p w:rsidR="00450441" w:rsidRDefault="00450441" w:rsidP="00450441">
      <w:pPr>
        <w:autoSpaceDE w:val="0"/>
        <w:autoSpaceDN w:val="0"/>
        <w:adjustRightInd w:val="0"/>
        <w:rPr>
          <w:rFonts w:eastAsiaTheme="minorHAnsi"/>
          <w:b/>
          <w:bCs/>
          <w:color w:val="000000" w:themeColor="text1"/>
          <w:lang w:eastAsia="en-US"/>
        </w:rPr>
      </w:pPr>
    </w:p>
    <w:p w:rsidR="004A57BA" w:rsidRPr="00450441" w:rsidRDefault="004A57BA" w:rsidP="00450441">
      <w:pPr>
        <w:autoSpaceDE w:val="0"/>
        <w:autoSpaceDN w:val="0"/>
        <w:adjustRightInd w:val="0"/>
        <w:rPr>
          <w:rFonts w:eastAsiaTheme="minorHAnsi"/>
          <w:b/>
          <w:bCs/>
          <w:color w:val="000000" w:themeColor="text1"/>
          <w:lang w:eastAsia="en-US"/>
        </w:rPr>
      </w:pPr>
    </w:p>
    <w:p w:rsidR="007A0D16" w:rsidRDefault="007A0D16" w:rsidP="009264F4">
      <w:pPr>
        <w:autoSpaceDE w:val="0"/>
        <w:autoSpaceDN w:val="0"/>
        <w:adjustRightInd w:val="0"/>
        <w:rPr>
          <w:rFonts w:eastAsiaTheme="minorHAnsi"/>
          <w:color w:val="000000" w:themeColor="text1"/>
          <w:lang w:eastAsia="en-US"/>
        </w:rPr>
      </w:pPr>
      <w:r w:rsidRPr="007A0D16">
        <w:rPr>
          <w:rFonts w:eastAsiaTheme="minorHAnsi"/>
          <w:b/>
          <w:color w:val="000000" w:themeColor="text1"/>
          <w:lang w:eastAsia="en-US"/>
        </w:rPr>
        <w:t>Detaljan i precizan opis aktivnosti:</w:t>
      </w:r>
      <w:r>
        <w:rPr>
          <w:rFonts w:eastAsiaTheme="minorHAnsi"/>
          <w:color w:val="000000" w:themeColor="text1"/>
          <w:lang w:eastAsia="en-US"/>
        </w:rPr>
        <w:t xml:space="preserve"> </w:t>
      </w:r>
    </w:p>
    <w:p w:rsidR="00450441" w:rsidRDefault="009264F4"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U sklopu promotivnih aktivnosti koje planiramo provoditi dobit će se p</w:t>
      </w:r>
      <w:r w:rsidR="00450441" w:rsidRPr="00450441">
        <w:rPr>
          <w:rFonts w:eastAsiaTheme="minorHAnsi"/>
          <w:color w:val="000000" w:themeColor="text1"/>
          <w:lang w:eastAsia="en-US"/>
        </w:rPr>
        <w:t xml:space="preserve">ovratne informacije o </w:t>
      </w:r>
      <w:r w:rsidR="00221CA9">
        <w:rPr>
          <w:rFonts w:eastAsiaTheme="minorHAnsi"/>
          <w:color w:val="000000" w:themeColor="text1"/>
          <w:lang w:eastAsia="en-US"/>
        </w:rPr>
        <w:t>realizaciji promotivnih aktivnosti</w:t>
      </w:r>
      <w:r>
        <w:rPr>
          <w:rFonts w:eastAsiaTheme="minorHAnsi"/>
          <w:color w:val="000000" w:themeColor="text1"/>
          <w:lang w:eastAsia="en-US"/>
        </w:rPr>
        <w:t>.</w:t>
      </w:r>
      <w:r w:rsidR="00450441">
        <w:rPr>
          <w:rFonts w:eastAsiaTheme="minorHAnsi"/>
          <w:color w:val="000000" w:themeColor="text1"/>
          <w:lang w:eastAsia="en-US"/>
        </w:rPr>
        <w:t xml:space="preserve"> </w:t>
      </w:r>
    </w:p>
    <w:p w:rsidR="007A0D16" w:rsidRPr="007D1FF0" w:rsidRDefault="007A0D16" w:rsidP="007A0D16">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Pr>
          <w:rFonts w:eastAsiaTheme="minorHAnsi"/>
          <w:color w:val="000000" w:themeColor="text1"/>
          <w:lang w:eastAsia="en-US"/>
        </w:rPr>
        <w:t>rezultat učinkovitosti promocije</w:t>
      </w:r>
    </w:p>
    <w:p w:rsidR="007A0D16" w:rsidRDefault="007A0D16" w:rsidP="007A0D16">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7A0D16" w:rsidRDefault="007A0D16" w:rsidP="007A0D16">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sidR="009B1BD7">
        <w:rPr>
          <w:rFonts w:eastAsiaTheme="minorHAnsi"/>
          <w:color w:val="000000" w:themeColor="text1"/>
          <w:lang w:eastAsia="en-US"/>
        </w:rPr>
        <w:t>: 0,00 eura</w:t>
      </w:r>
    </w:p>
    <w:p w:rsidR="007A0D16" w:rsidRDefault="007A0D16" w:rsidP="007A0D16">
      <w:pPr>
        <w:tabs>
          <w:tab w:val="left" w:pos="4005"/>
        </w:tabs>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9B1BD7">
        <w:rPr>
          <w:rFonts w:eastAsiaTheme="minorHAnsi"/>
          <w:color w:val="000000" w:themeColor="text1"/>
          <w:lang w:eastAsia="en-US"/>
        </w:rPr>
        <w:t xml:space="preserve"> 2024</w:t>
      </w:r>
      <w:r>
        <w:rPr>
          <w:rFonts w:eastAsiaTheme="minorHAnsi"/>
          <w:color w:val="000000" w:themeColor="text1"/>
          <w:lang w:eastAsia="en-US"/>
        </w:rPr>
        <w:t>.</w:t>
      </w:r>
      <w:r>
        <w:rPr>
          <w:rFonts w:eastAsiaTheme="minorHAnsi"/>
          <w:color w:val="000000" w:themeColor="text1"/>
          <w:lang w:eastAsia="en-US"/>
        </w:rPr>
        <w:tab/>
      </w:r>
    </w:p>
    <w:p w:rsidR="007A0D16" w:rsidRDefault="007A0D16" w:rsidP="009264F4">
      <w:pPr>
        <w:autoSpaceDE w:val="0"/>
        <w:autoSpaceDN w:val="0"/>
        <w:adjustRightInd w:val="0"/>
        <w:rPr>
          <w:rFonts w:eastAsiaTheme="minorHAnsi"/>
          <w:color w:val="000000" w:themeColor="text1"/>
          <w:lang w:eastAsia="en-US"/>
        </w:rPr>
      </w:pPr>
    </w:p>
    <w:p w:rsidR="004C4DA9" w:rsidRPr="004C4DA9" w:rsidRDefault="004C4DA9" w:rsidP="009264F4">
      <w:pPr>
        <w:autoSpaceDE w:val="0"/>
        <w:autoSpaceDN w:val="0"/>
        <w:adjustRightInd w:val="0"/>
        <w:rPr>
          <w:rFonts w:eastAsiaTheme="minorHAnsi"/>
          <w:b/>
          <w:color w:val="000000" w:themeColor="text1"/>
          <w:lang w:eastAsia="en-US"/>
        </w:rPr>
      </w:pPr>
      <w:r w:rsidRPr="004C4DA9">
        <w:rPr>
          <w:rFonts w:eastAsiaTheme="minorHAnsi"/>
          <w:b/>
          <w:color w:val="000000" w:themeColor="text1"/>
          <w:lang w:eastAsia="en-US"/>
        </w:rPr>
        <w:t>1.3.2.</w:t>
      </w:r>
      <w:r>
        <w:rPr>
          <w:rFonts w:eastAsiaTheme="minorHAnsi"/>
          <w:b/>
          <w:color w:val="000000" w:themeColor="text1"/>
          <w:lang w:eastAsia="en-US"/>
        </w:rPr>
        <w:t xml:space="preserve"> Razne ankete koje se provode ispitivanjem javnog mijenja</w:t>
      </w:r>
    </w:p>
    <w:p w:rsidR="004D52BD" w:rsidRDefault="004D52BD"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Turistička zajednica će provoditi, kao i svake godine, ispitivanje turista o doživljaju destinacije putem raznih anketa</w:t>
      </w:r>
      <w:r w:rsidR="00216CF8">
        <w:rPr>
          <w:rFonts w:eastAsiaTheme="minorHAnsi"/>
          <w:color w:val="000000" w:themeColor="text1"/>
          <w:lang w:eastAsia="en-US"/>
        </w:rPr>
        <w:t>.</w:t>
      </w:r>
    </w:p>
    <w:p w:rsidR="002D4189" w:rsidRPr="007D1FF0" w:rsidRDefault="002D4189" w:rsidP="002D4189">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sidRPr="007D1FF0">
        <w:rPr>
          <w:rFonts w:eastAsiaTheme="minorHAnsi"/>
          <w:color w:val="000000" w:themeColor="text1"/>
          <w:lang w:eastAsia="en-US"/>
        </w:rPr>
        <w:t>Ispitivanje zadovoljstva turista</w:t>
      </w:r>
      <w:r>
        <w:rPr>
          <w:rFonts w:eastAsiaTheme="minorHAnsi"/>
          <w:color w:val="000000" w:themeColor="text1"/>
          <w:lang w:eastAsia="en-US"/>
        </w:rPr>
        <w:t>.</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sidR="009B1BD7">
        <w:rPr>
          <w:rFonts w:eastAsiaTheme="minorHAnsi"/>
          <w:color w:val="000000" w:themeColor="text1"/>
          <w:lang w:eastAsia="en-US"/>
        </w:rPr>
        <w:t>: 265,45 eura</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9B1BD7">
        <w:rPr>
          <w:rFonts w:eastAsiaTheme="minorHAnsi"/>
          <w:color w:val="000000" w:themeColor="text1"/>
          <w:lang w:eastAsia="en-US"/>
        </w:rPr>
        <w:t xml:space="preserve"> 2024.</w:t>
      </w:r>
    </w:p>
    <w:p w:rsidR="002D4189" w:rsidRDefault="002D4189" w:rsidP="002D4189">
      <w:pPr>
        <w:tabs>
          <w:tab w:val="left" w:pos="3690"/>
        </w:tabs>
        <w:autoSpaceDE w:val="0"/>
        <w:autoSpaceDN w:val="0"/>
        <w:adjustRightInd w:val="0"/>
        <w:rPr>
          <w:rFonts w:eastAsiaTheme="minorHAnsi"/>
          <w:color w:val="000000" w:themeColor="text1"/>
          <w:lang w:eastAsia="en-US"/>
        </w:rPr>
      </w:pPr>
      <w:r>
        <w:rPr>
          <w:rFonts w:eastAsiaTheme="minorHAnsi"/>
          <w:color w:val="000000" w:themeColor="text1"/>
          <w:lang w:eastAsia="en-US"/>
        </w:rPr>
        <w:tab/>
      </w:r>
    </w:p>
    <w:p w:rsid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color w:val="000000" w:themeColor="text1"/>
          <w:lang w:eastAsia="en-US"/>
        </w:rPr>
      </w:pPr>
    </w:p>
    <w:p w:rsidR="00450441" w:rsidRDefault="00450441" w:rsidP="00450441">
      <w:pPr>
        <w:pStyle w:val="ListParagraph"/>
        <w:numPr>
          <w:ilvl w:val="0"/>
          <w:numId w:val="4"/>
        </w:num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RAZVOJ TURISTIČKOG PROIZVODA</w:t>
      </w:r>
    </w:p>
    <w:p w:rsidR="00450441" w:rsidRPr="00724738" w:rsidRDefault="00450441" w:rsidP="00724738">
      <w:pPr>
        <w:autoSpaceDE w:val="0"/>
        <w:autoSpaceDN w:val="0"/>
        <w:adjustRightInd w:val="0"/>
        <w:rPr>
          <w:rFonts w:eastAsiaTheme="minorHAnsi"/>
          <w:b/>
          <w:bCs/>
          <w:color w:val="000000" w:themeColor="text1"/>
          <w:lang w:eastAsia="en-US"/>
        </w:rPr>
      </w:pPr>
    </w:p>
    <w:p w:rsidR="00450441" w:rsidRDefault="00724738"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w:t>
      </w:r>
      <w:r w:rsidR="00450441" w:rsidRPr="00450441">
        <w:rPr>
          <w:rFonts w:eastAsiaTheme="minorHAnsi"/>
          <w:b/>
          <w:bCs/>
          <w:color w:val="000000" w:themeColor="text1"/>
          <w:lang w:eastAsia="en-US"/>
        </w:rPr>
        <w:t>. Identifikacija i vrednovanje resurs</w:t>
      </w:r>
      <w:r w:rsidR="00450441">
        <w:rPr>
          <w:rFonts w:eastAsiaTheme="minorHAnsi"/>
          <w:b/>
          <w:bCs/>
          <w:color w:val="000000" w:themeColor="text1"/>
          <w:lang w:eastAsia="en-US"/>
        </w:rPr>
        <w:t xml:space="preserve">a te strukturiranje turističkih </w:t>
      </w:r>
      <w:r w:rsidR="00450441" w:rsidRPr="00450441">
        <w:rPr>
          <w:rFonts w:eastAsiaTheme="minorHAnsi"/>
          <w:b/>
          <w:bCs/>
          <w:color w:val="000000" w:themeColor="text1"/>
          <w:lang w:eastAsia="en-US"/>
        </w:rPr>
        <w:t>proizvoda:</w:t>
      </w:r>
    </w:p>
    <w:p w:rsidR="00724738" w:rsidRDefault="00724738" w:rsidP="00450441">
      <w:pPr>
        <w:autoSpaceDE w:val="0"/>
        <w:autoSpaceDN w:val="0"/>
        <w:adjustRightInd w:val="0"/>
        <w:rPr>
          <w:rFonts w:eastAsiaTheme="minorHAnsi"/>
          <w:b/>
          <w:bCs/>
          <w:color w:val="000000" w:themeColor="text1"/>
          <w:lang w:eastAsia="en-US"/>
        </w:rPr>
      </w:pPr>
    </w:p>
    <w:p w:rsidR="0018637F" w:rsidRDefault="00724738"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2.1.1.</w:t>
      </w:r>
      <w:r w:rsidR="0018637F">
        <w:rPr>
          <w:rFonts w:eastAsiaTheme="minorHAnsi"/>
          <w:b/>
          <w:bCs/>
          <w:color w:val="000000" w:themeColor="text1"/>
          <w:lang w:eastAsia="en-US"/>
        </w:rPr>
        <w:t xml:space="preserve"> Selekcija ključnih atributa, poruka i identificiranje potencijalnih ciljnih skupina kojima se turistički proizvod komunicira</w:t>
      </w:r>
    </w:p>
    <w:p w:rsidR="009303A0" w:rsidRDefault="009303A0" w:rsidP="009303A0">
      <w:pPr>
        <w:autoSpaceDE w:val="0"/>
        <w:autoSpaceDN w:val="0"/>
        <w:adjustRightInd w:val="0"/>
        <w:rPr>
          <w:rFonts w:eastAsiaTheme="minorHAnsi"/>
          <w:color w:val="000000" w:themeColor="text1"/>
          <w:lang w:eastAsia="en-US"/>
        </w:rPr>
      </w:pPr>
      <w:r>
        <w:rPr>
          <w:rFonts w:eastAsiaTheme="minorHAnsi"/>
          <w:b/>
          <w:color w:val="000000" w:themeColor="text1"/>
          <w:lang w:eastAsia="en-US"/>
        </w:rPr>
        <w:t>Detaljan i precizan opis aktivnosti:</w:t>
      </w:r>
    </w:p>
    <w:p w:rsidR="009303A0" w:rsidRDefault="009303A0" w:rsidP="009303A0">
      <w:pPr>
        <w:jc w:val="both"/>
      </w:pPr>
      <w:r>
        <w:t xml:space="preserve">TZO Sali vrši selekciju ključnih atributa i poruka za sve ciljne skupine turista. Ciljne skupine su obitelji s malom djecom, parovi, umirovljenici te korisnici aktivnog turizma i </w:t>
      </w:r>
      <w:proofErr w:type="spellStart"/>
      <w:r>
        <w:t>cikloturizma</w:t>
      </w:r>
      <w:proofErr w:type="spellEnd"/>
      <w:r>
        <w:t>.</w:t>
      </w:r>
    </w:p>
    <w:p w:rsidR="009303A0" w:rsidRPr="007D1FF0" w:rsidRDefault="009303A0" w:rsidP="009303A0">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t>Cilj aktivnosti je zadržavanje postojećih turista u destinaciji te privlačenje novih.</w:t>
      </w:r>
    </w:p>
    <w:p w:rsidR="009303A0" w:rsidRDefault="009303A0" w:rsidP="009303A0">
      <w:pPr>
        <w:tabs>
          <w:tab w:val="center" w:pos="4536"/>
        </w:tabs>
        <w:autoSpaceDE w:val="0"/>
        <w:autoSpaceDN w:val="0"/>
        <w:adjustRightInd w:val="0"/>
        <w:rPr>
          <w:rFonts w:eastAsiaTheme="minorHAnsi"/>
          <w:color w:val="000000" w:themeColor="text1"/>
          <w:lang w:eastAsia="en-US"/>
        </w:rPr>
      </w:pPr>
      <w:r>
        <w:rPr>
          <w:rFonts w:eastAsiaTheme="minorHAnsi"/>
          <w:b/>
          <w:color w:val="000000" w:themeColor="text1"/>
          <w:lang w:eastAsia="en-US"/>
        </w:rPr>
        <w:t>Nositelj aktivnosti</w:t>
      </w:r>
      <w:r w:rsidRPr="00DF0A3A">
        <w:rPr>
          <w:rFonts w:eastAsiaTheme="minorHAnsi"/>
          <w:b/>
          <w:color w:val="000000" w:themeColor="text1"/>
          <w:lang w:eastAsia="en-US"/>
        </w:rPr>
        <w:t>:</w:t>
      </w:r>
      <w:r>
        <w:rPr>
          <w:rFonts w:eastAsiaTheme="minorHAnsi"/>
          <w:color w:val="000000" w:themeColor="text1"/>
          <w:lang w:eastAsia="en-US"/>
        </w:rPr>
        <w:t xml:space="preserve"> TZO Sali</w:t>
      </w:r>
      <w:r>
        <w:rPr>
          <w:rFonts w:eastAsiaTheme="minorHAnsi"/>
          <w:color w:val="000000" w:themeColor="text1"/>
          <w:lang w:eastAsia="en-US"/>
        </w:rPr>
        <w:tab/>
      </w:r>
    </w:p>
    <w:p w:rsidR="009303A0" w:rsidRDefault="009303A0" w:rsidP="009303A0">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B84F17">
        <w:rPr>
          <w:rFonts w:eastAsiaTheme="minorHAnsi"/>
          <w:color w:val="000000" w:themeColor="text1"/>
          <w:lang w:eastAsia="en-US"/>
        </w:rPr>
        <w:t>0,0</w:t>
      </w:r>
      <w:r w:rsidR="009B1BD7">
        <w:rPr>
          <w:rFonts w:eastAsiaTheme="minorHAnsi"/>
          <w:color w:val="000000" w:themeColor="text1"/>
          <w:lang w:eastAsia="en-US"/>
        </w:rPr>
        <w:t>0 eura</w:t>
      </w:r>
    </w:p>
    <w:p w:rsidR="009303A0" w:rsidRDefault="009303A0" w:rsidP="009303A0">
      <w:pPr>
        <w:autoSpaceDE w:val="0"/>
        <w:autoSpaceDN w:val="0"/>
        <w:adjustRightInd w:val="0"/>
        <w:rPr>
          <w:rFonts w:eastAsiaTheme="minorHAnsi"/>
          <w:b/>
          <w:bCs/>
          <w:color w:val="000000" w:themeColor="text1"/>
          <w:lang w:eastAsia="en-US"/>
        </w:rPr>
      </w:pPr>
      <w:r w:rsidRPr="00DF0A3A">
        <w:rPr>
          <w:rFonts w:eastAsiaTheme="minorHAnsi"/>
          <w:b/>
          <w:color w:val="000000" w:themeColor="text1"/>
          <w:lang w:eastAsia="en-US"/>
        </w:rPr>
        <w:t>Rokovi realizacije aktivnosti:</w:t>
      </w:r>
      <w:r w:rsidR="009B1BD7">
        <w:rPr>
          <w:rFonts w:eastAsiaTheme="minorHAnsi"/>
          <w:color w:val="000000" w:themeColor="text1"/>
          <w:lang w:eastAsia="en-US"/>
        </w:rPr>
        <w:t xml:space="preserve"> 2024</w:t>
      </w:r>
      <w:r>
        <w:rPr>
          <w:rFonts w:eastAsiaTheme="minorHAnsi"/>
          <w:color w:val="000000" w:themeColor="text1"/>
          <w:lang w:eastAsia="en-US"/>
        </w:rPr>
        <w:t>.</w:t>
      </w:r>
    </w:p>
    <w:p w:rsidR="009303A0" w:rsidRDefault="009303A0" w:rsidP="00724738">
      <w:pPr>
        <w:autoSpaceDE w:val="0"/>
        <w:autoSpaceDN w:val="0"/>
        <w:adjustRightInd w:val="0"/>
        <w:rPr>
          <w:rFonts w:eastAsiaTheme="minorHAnsi"/>
          <w:bCs/>
          <w:color w:val="000000" w:themeColor="text1"/>
          <w:lang w:eastAsia="en-US"/>
        </w:rPr>
      </w:pPr>
    </w:p>
    <w:p w:rsidR="00525E7A" w:rsidRDefault="00525E7A" w:rsidP="00724738">
      <w:pPr>
        <w:autoSpaceDE w:val="0"/>
        <w:autoSpaceDN w:val="0"/>
        <w:adjustRightInd w:val="0"/>
        <w:rPr>
          <w:rFonts w:eastAsiaTheme="minorHAnsi"/>
          <w:bCs/>
          <w:color w:val="000000" w:themeColor="text1"/>
          <w:lang w:eastAsia="en-US"/>
        </w:rPr>
      </w:pPr>
    </w:p>
    <w:p w:rsidR="00525E7A" w:rsidRDefault="00525E7A" w:rsidP="00724738">
      <w:pPr>
        <w:autoSpaceDE w:val="0"/>
        <w:autoSpaceDN w:val="0"/>
        <w:adjustRightInd w:val="0"/>
        <w:rPr>
          <w:rFonts w:eastAsiaTheme="minorHAnsi"/>
          <w:bCs/>
          <w:color w:val="000000" w:themeColor="text1"/>
          <w:lang w:eastAsia="en-US"/>
        </w:rPr>
      </w:pPr>
    </w:p>
    <w:p w:rsidR="00EB69FF" w:rsidRPr="009303A0" w:rsidRDefault="00EB69FF" w:rsidP="00724738">
      <w:pPr>
        <w:autoSpaceDE w:val="0"/>
        <w:autoSpaceDN w:val="0"/>
        <w:adjustRightInd w:val="0"/>
        <w:rPr>
          <w:rFonts w:eastAsiaTheme="minorHAnsi"/>
          <w:bCs/>
          <w:color w:val="000000" w:themeColor="text1"/>
          <w:lang w:eastAsia="en-US"/>
        </w:rPr>
      </w:pPr>
    </w:p>
    <w:p w:rsidR="0018637F" w:rsidRDefault="0018637F" w:rsidP="00724738">
      <w:pPr>
        <w:autoSpaceDE w:val="0"/>
        <w:autoSpaceDN w:val="0"/>
        <w:adjustRightInd w:val="0"/>
        <w:rPr>
          <w:rFonts w:eastAsiaTheme="minorHAnsi"/>
          <w:b/>
          <w:bCs/>
          <w:color w:val="000000" w:themeColor="text1"/>
          <w:lang w:eastAsia="en-US"/>
        </w:rPr>
      </w:pPr>
    </w:p>
    <w:p w:rsidR="00724738" w:rsidRDefault="0018637F"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2.1.2. </w:t>
      </w:r>
      <w:r w:rsidR="00724738">
        <w:rPr>
          <w:rFonts w:eastAsiaTheme="minorHAnsi"/>
          <w:b/>
          <w:bCs/>
          <w:color w:val="000000" w:themeColor="text1"/>
          <w:lang w:eastAsia="en-US"/>
        </w:rPr>
        <w:t>Razvojne aktivnosti vezane uz povezivanje elemenata ponude u pakete i proizvode</w:t>
      </w:r>
    </w:p>
    <w:p w:rsidR="0018637F" w:rsidRDefault="0018637F" w:rsidP="00724738">
      <w:pPr>
        <w:autoSpaceDE w:val="0"/>
        <w:autoSpaceDN w:val="0"/>
        <w:adjustRightInd w:val="0"/>
        <w:rPr>
          <w:rFonts w:eastAsiaTheme="minorHAnsi"/>
          <w:b/>
          <w:bCs/>
          <w:color w:val="000000" w:themeColor="text1"/>
          <w:lang w:eastAsia="en-US"/>
        </w:rPr>
      </w:pPr>
    </w:p>
    <w:p w:rsidR="00EE74C9" w:rsidRDefault="00EE74C9"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w:t>
      </w:r>
    </w:p>
    <w:p w:rsidR="00C00466" w:rsidRDefault="00EE74C9" w:rsidP="00724738">
      <w:pPr>
        <w:autoSpaceDE w:val="0"/>
        <w:autoSpaceDN w:val="0"/>
        <w:adjustRightInd w:val="0"/>
        <w:rPr>
          <w:rFonts w:eastAsiaTheme="minorHAnsi"/>
          <w:bCs/>
          <w:color w:val="000000" w:themeColor="text1"/>
          <w:lang w:eastAsia="en-US"/>
        </w:rPr>
      </w:pPr>
      <w:r>
        <w:rPr>
          <w:rFonts w:eastAsiaTheme="minorHAnsi"/>
          <w:bCs/>
          <w:color w:val="000000" w:themeColor="text1"/>
          <w:lang w:eastAsia="en-US"/>
        </w:rPr>
        <w:t>Turistička zajednica će nastaviti suradnju sa TZ Zadarske županije</w:t>
      </w:r>
      <w:r w:rsidR="003E6E6A">
        <w:rPr>
          <w:rFonts w:eastAsiaTheme="minorHAnsi"/>
          <w:bCs/>
          <w:color w:val="000000" w:themeColor="text1"/>
          <w:lang w:eastAsia="en-US"/>
        </w:rPr>
        <w:t xml:space="preserve"> </w:t>
      </w:r>
      <w:r w:rsidR="004620AC">
        <w:rPr>
          <w:rFonts w:eastAsiaTheme="minorHAnsi"/>
          <w:bCs/>
          <w:color w:val="000000" w:themeColor="text1"/>
          <w:lang w:eastAsia="en-US"/>
        </w:rPr>
        <w:t xml:space="preserve">i udruženim Zadarskim arhipelagom na razvoju </w:t>
      </w:r>
      <w:proofErr w:type="spellStart"/>
      <w:r w:rsidR="004620AC">
        <w:rPr>
          <w:rFonts w:eastAsiaTheme="minorHAnsi"/>
          <w:bCs/>
          <w:color w:val="000000" w:themeColor="text1"/>
          <w:lang w:eastAsia="en-US"/>
        </w:rPr>
        <w:t>outdoor</w:t>
      </w:r>
      <w:proofErr w:type="spellEnd"/>
      <w:r w:rsidR="004620AC">
        <w:rPr>
          <w:rFonts w:eastAsiaTheme="minorHAnsi"/>
          <w:bCs/>
          <w:color w:val="000000" w:themeColor="text1"/>
          <w:lang w:eastAsia="en-US"/>
        </w:rPr>
        <w:t xml:space="preserve"> ponude područja te na</w:t>
      </w:r>
      <w:r>
        <w:rPr>
          <w:rFonts w:eastAsiaTheme="minorHAnsi"/>
          <w:bCs/>
          <w:color w:val="000000" w:themeColor="text1"/>
          <w:lang w:eastAsia="en-US"/>
        </w:rPr>
        <w:t xml:space="preserve"> uređenju staza koje će se </w:t>
      </w:r>
      <w:r w:rsidR="00C00466">
        <w:rPr>
          <w:rFonts w:eastAsiaTheme="minorHAnsi"/>
          <w:bCs/>
          <w:color w:val="000000" w:themeColor="text1"/>
          <w:lang w:eastAsia="en-US"/>
        </w:rPr>
        <w:t xml:space="preserve">uključiti u </w:t>
      </w:r>
      <w:r w:rsidR="004620AC">
        <w:rPr>
          <w:rFonts w:eastAsiaTheme="minorHAnsi"/>
          <w:bCs/>
          <w:color w:val="000000" w:themeColor="text1"/>
          <w:lang w:eastAsia="en-US"/>
        </w:rPr>
        <w:t xml:space="preserve">projekt </w:t>
      </w:r>
      <w:proofErr w:type="spellStart"/>
      <w:r w:rsidR="004620AC">
        <w:rPr>
          <w:rFonts w:eastAsiaTheme="minorHAnsi"/>
          <w:bCs/>
          <w:color w:val="000000" w:themeColor="text1"/>
          <w:lang w:eastAsia="en-US"/>
        </w:rPr>
        <w:t>outdoora</w:t>
      </w:r>
      <w:proofErr w:type="spellEnd"/>
      <w:r w:rsidR="00C00466">
        <w:rPr>
          <w:rFonts w:eastAsiaTheme="minorHAnsi"/>
          <w:bCs/>
          <w:color w:val="000000" w:themeColor="text1"/>
          <w:lang w:eastAsia="en-US"/>
        </w:rPr>
        <w:t>.</w:t>
      </w:r>
      <w:r>
        <w:rPr>
          <w:rFonts w:eastAsiaTheme="minorHAnsi"/>
          <w:bCs/>
          <w:color w:val="000000" w:themeColor="text1"/>
          <w:lang w:eastAsia="en-US"/>
        </w:rPr>
        <w:t xml:space="preserve"> </w:t>
      </w:r>
      <w:r w:rsidR="00C00466">
        <w:rPr>
          <w:rFonts w:eastAsiaTheme="minorHAnsi"/>
          <w:bCs/>
          <w:color w:val="000000" w:themeColor="text1"/>
          <w:lang w:eastAsia="en-US"/>
        </w:rPr>
        <w:t xml:space="preserve">Također u suradnji sa Općinom i aplikacijom na natječaje TZO Sali će pokušati implementirati ribarsku tradiciju u </w:t>
      </w:r>
      <w:proofErr w:type="spellStart"/>
      <w:r w:rsidR="00C00466">
        <w:rPr>
          <w:rFonts w:eastAsiaTheme="minorHAnsi"/>
          <w:bCs/>
          <w:color w:val="000000" w:themeColor="text1"/>
          <w:lang w:eastAsia="en-US"/>
        </w:rPr>
        <w:t>maritimnu</w:t>
      </w:r>
      <w:proofErr w:type="spellEnd"/>
      <w:r w:rsidR="00C00466">
        <w:rPr>
          <w:rFonts w:eastAsiaTheme="minorHAnsi"/>
          <w:bCs/>
          <w:color w:val="000000" w:themeColor="text1"/>
          <w:lang w:eastAsia="en-US"/>
        </w:rPr>
        <w:t xml:space="preserve"> baštinu u turističku ponudu kroz projekte uređenja lokaliteta i uključenja tradicionalne hrane u ugostiteljske ponude.</w:t>
      </w:r>
    </w:p>
    <w:p w:rsidR="00EE74C9" w:rsidRDefault="00EE74C9" w:rsidP="00724738">
      <w:pPr>
        <w:autoSpaceDE w:val="0"/>
        <w:autoSpaceDN w:val="0"/>
        <w:adjustRightInd w:val="0"/>
        <w:rPr>
          <w:rFonts w:eastAsiaTheme="minorHAnsi"/>
          <w:bCs/>
          <w:color w:val="000000" w:themeColor="text1"/>
          <w:lang w:eastAsia="en-US"/>
        </w:rPr>
      </w:pPr>
      <w:r w:rsidRPr="00EE74C9">
        <w:rPr>
          <w:rFonts w:eastAsiaTheme="minorHAnsi"/>
          <w:b/>
          <w:bCs/>
          <w:color w:val="000000" w:themeColor="text1"/>
          <w:lang w:eastAsia="en-US"/>
        </w:rPr>
        <w:t>Cilj aktivnosti:</w:t>
      </w:r>
      <w:r>
        <w:rPr>
          <w:rFonts w:eastAsiaTheme="minorHAnsi"/>
          <w:b/>
          <w:bCs/>
          <w:color w:val="000000" w:themeColor="text1"/>
          <w:lang w:eastAsia="en-US"/>
        </w:rPr>
        <w:t xml:space="preserve"> </w:t>
      </w:r>
      <w:r w:rsidR="004620AC">
        <w:rPr>
          <w:rFonts w:eastAsiaTheme="minorHAnsi"/>
          <w:bCs/>
          <w:color w:val="000000" w:themeColor="text1"/>
          <w:lang w:eastAsia="en-US"/>
        </w:rPr>
        <w:t>Uređenje staza</w:t>
      </w:r>
      <w:r w:rsidR="00C00466">
        <w:rPr>
          <w:rFonts w:eastAsiaTheme="minorHAnsi"/>
          <w:bCs/>
          <w:color w:val="000000" w:themeColor="text1"/>
          <w:lang w:eastAsia="en-US"/>
        </w:rPr>
        <w:t xml:space="preserve">, implementacija </w:t>
      </w:r>
      <w:proofErr w:type="spellStart"/>
      <w:r w:rsidR="00C00466">
        <w:rPr>
          <w:rFonts w:eastAsiaTheme="minorHAnsi"/>
          <w:bCs/>
          <w:color w:val="000000" w:themeColor="text1"/>
          <w:lang w:eastAsia="en-US"/>
        </w:rPr>
        <w:t>maritimne</w:t>
      </w:r>
      <w:proofErr w:type="spellEnd"/>
      <w:r w:rsidR="00C00466">
        <w:rPr>
          <w:rFonts w:eastAsiaTheme="minorHAnsi"/>
          <w:bCs/>
          <w:color w:val="000000" w:themeColor="text1"/>
          <w:lang w:eastAsia="en-US"/>
        </w:rPr>
        <w:t xml:space="preserve"> baštine u turističku ponudu</w:t>
      </w:r>
    </w:p>
    <w:p w:rsidR="004B19C7" w:rsidRDefault="004B19C7" w:rsidP="00724738">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Nositelji aktivnosti i partneri: </w:t>
      </w:r>
      <w:r w:rsidRPr="004B19C7">
        <w:rPr>
          <w:rFonts w:eastAsiaTheme="minorHAnsi"/>
          <w:bCs/>
          <w:color w:val="000000" w:themeColor="text1"/>
          <w:lang w:eastAsia="en-US"/>
        </w:rPr>
        <w:t>TZ, TZZŽ, Općina Sali</w:t>
      </w:r>
    </w:p>
    <w:p w:rsidR="004B19C7" w:rsidRPr="00DD3C55" w:rsidRDefault="004B19C7" w:rsidP="00724738">
      <w:pPr>
        <w:autoSpaceDE w:val="0"/>
        <w:autoSpaceDN w:val="0"/>
        <w:adjustRightInd w:val="0"/>
        <w:rPr>
          <w:rFonts w:eastAsiaTheme="minorHAnsi"/>
          <w:b/>
          <w:bCs/>
          <w:color w:val="FF0000"/>
          <w:lang w:eastAsia="en-US"/>
        </w:rPr>
      </w:pPr>
      <w:r>
        <w:rPr>
          <w:rFonts w:eastAsiaTheme="minorHAnsi"/>
          <w:b/>
          <w:bCs/>
          <w:color w:val="000000" w:themeColor="text1"/>
          <w:lang w:eastAsia="en-US"/>
        </w:rPr>
        <w:t xml:space="preserve">Iznos potreban za realizaciju aktivnosti: </w:t>
      </w:r>
      <w:r w:rsidR="009B1BD7">
        <w:rPr>
          <w:rFonts w:eastAsiaTheme="minorHAnsi"/>
          <w:bCs/>
          <w:i/>
          <w:color w:val="000000" w:themeColor="text1"/>
          <w:lang w:eastAsia="en-US"/>
        </w:rPr>
        <w:t>30.000,00 eura</w:t>
      </w:r>
    </w:p>
    <w:p w:rsidR="00724738" w:rsidRDefault="004B19C7" w:rsidP="00450441">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Rokovi realizacije: </w:t>
      </w:r>
      <w:r w:rsidR="009B1BD7">
        <w:rPr>
          <w:rFonts w:eastAsiaTheme="minorHAnsi"/>
          <w:bCs/>
          <w:color w:val="000000" w:themeColor="text1"/>
          <w:lang w:eastAsia="en-US"/>
        </w:rPr>
        <w:t>2024</w:t>
      </w:r>
      <w:r>
        <w:rPr>
          <w:rFonts w:eastAsiaTheme="minorHAnsi"/>
          <w:bCs/>
          <w:color w:val="000000" w:themeColor="text1"/>
          <w:lang w:eastAsia="en-US"/>
        </w:rPr>
        <w:t>.</w:t>
      </w:r>
    </w:p>
    <w:p w:rsidR="00E253BF" w:rsidRDefault="00E253BF" w:rsidP="00450441">
      <w:pPr>
        <w:autoSpaceDE w:val="0"/>
        <w:autoSpaceDN w:val="0"/>
        <w:adjustRightInd w:val="0"/>
        <w:rPr>
          <w:rFonts w:eastAsiaTheme="minorHAnsi"/>
          <w:bCs/>
          <w:color w:val="000000" w:themeColor="text1"/>
          <w:lang w:eastAsia="en-US"/>
        </w:rPr>
      </w:pPr>
    </w:p>
    <w:p w:rsidR="00E253BF" w:rsidRDefault="00E253BF" w:rsidP="00E253BF">
      <w:pPr>
        <w:autoSpaceDE w:val="0"/>
        <w:autoSpaceDN w:val="0"/>
        <w:adjustRightInd w:val="0"/>
        <w:rPr>
          <w:rFonts w:eastAsiaTheme="minorHAnsi"/>
          <w:b/>
          <w:color w:val="000000" w:themeColor="text1"/>
          <w:lang w:eastAsia="en-US"/>
        </w:rPr>
      </w:pPr>
      <w:r w:rsidRPr="007E3869">
        <w:rPr>
          <w:rFonts w:eastAsiaTheme="minorHAnsi"/>
          <w:b/>
          <w:color w:val="000000" w:themeColor="text1"/>
          <w:lang w:eastAsia="en-US"/>
        </w:rPr>
        <w:t>Projekt razvoja TOP doživljaja</w:t>
      </w:r>
    </w:p>
    <w:p w:rsidR="00E253BF" w:rsidRDefault="00E253BF" w:rsidP="00E253BF">
      <w:pPr>
        <w:tabs>
          <w:tab w:val="left" w:pos="5265"/>
        </w:tabs>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r>
        <w:rPr>
          <w:rFonts w:eastAsiaTheme="minorHAnsi"/>
          <w:b/>
          <w:color w:val="000000" w:themeColor="text1"/>
          <w:lang w:eastAsia="en-US"/>
        </w:rPr>
        <w:tab/>
      </w:r>
    </w:p>
    <w:p w:rsidR="00E253BF" w:rsidRPr="007E3869" w:rsidRDefault="00E253BF" w:rsidP="00E253BF">
      <w:pPr>
        <w:rPr>
          <w:bCs/>
          <w:sz w:val="22"/>
          <w:szCs w:val="22"/>
        </w:rPr>
      </w:pPr>
      <w:r>
        <w:rPr>
          <w:bCs/>
        </w:rPr>
        <w:t>Planira se sudjelovanje</w:t>
      </w:r>
      <w:r w:rsidRPr="007E3869">
        <w:rPr>
          <w:bCs/>
        </w:rPr>
        <w:t xml:space="preserve"> putem interaktivnih radionica sa subjektima javnog i privatno</w:t>
      </w:r>
      <w:r>
        <w:rPr>
          <w:bCs/>
        </w:rPr>
        <w:t xml:space="preserve">g sektora. Neke od </w:t>
      </w:r>
      <w:r w:rsidRPr="007E3869">
        <w:rPr>
          <w:bCs/>
        </w:rPr>
        <w:t>ključnih tema</w:t>
      </w:r>
      <w:r>
        <w:rPr>
          <w:bCs/>
        </w:rPr>
        <w:t xml:space="preserve"> su</w:t>
      </w:r>
      <w:r w:rsidRPr="007E3869">
        <w:rPr>
          <w:bCs/>
        </w:rPr>
        <w:t xml:space="preserve"> - prikladnost tržištu, prilagođenost segmentima potražnje, jedinstveni prodajni prijedlozi, povratne informacije s tržišta, cjenovno pozicioniranje, lokacijske karakteristike, dostupnost, </w:t>
      </w:r>
      <w:proofErr w:type="spellStart"/>
      <w:r w:rsidRPr="007E3869">
        <w:rPr>
          <w:bCs/>
        </w:rPr>
        <w:t>sezonalnost</w:t>
      </w:r>
      <w:proofErr w:type="spellEnd"/>
      <w:r w:rsidRPr="007E3869">
        <w:rPr>
          <w:bCs/>
        </w:rPr>
        <w:t xml:space="preserve">, operativni sati rada, vremensko trajanje, dostupnost informacija, rezervacije i plaćanje, partnerstva, logistika, sukladnost s </w:t>
      </w:r>
      <w:proofErr w:type="spellStart"/>
      <w:r w:rsidRPr="007E3869">
        <w:rPr>
          <w:bCs/>
        </w:rPr>
        <w:t>brendom</w:t>
      </w:r>
      <w:proofErr w:type="spellEnd"/>
      <w:r w:rsidRPr="007E3869">
        <w:rPr>
          <w:bCs/>
        </w:rPr>
        <w:t>, promocija i komunikacija.</w:t>
      </w:r>
    </w:p>
    <w:p w:rsidR="00E253BF" w:rsidRDefault="00E253BF" w:rsidP="00E253BF">
      <w:r w:rsidRPr="005B2E55">
        <w:rPr>
          <w:b/>
        </w:rPr>
        <w:t>Cilj aktivnosti</w:t>
      </w:r>
      <w:r>
        <w:rPr>
          <w:b/>
        </w:rPr>
        <w:t xml:space="preserve">: </w:t>
      </w:r>
      <w:r w:rsidRPr="004B01C2">
        <w:t>odabir perjanica ponude turizma Zadarske županije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Sali, subjekti javnog i privatnog sektora</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Pr>
          <w:rFonts w:eastAsiaTheme="minorHAnsi"/>
          <w:color w:val="000000" w:themeColor="text1"/>
          <w:lang w:eastAsia="en-US"/>
        </w:rPr>
        <w:t xml:space="preserve"> 0,00 kn</w:t>
      </w:r>
      <w:r w:rsidR="00494808">
        <w:rPr>
          <w:rFonts w:eastAsiaTheme="minorHAnsi"/>
          <w:color w:val="000000" w:themeColor="text1"/>
          <w:lang w:eastAsia="en-US"/>
        </w:rPr>
        <w:t xml:space="preserve"> (0,00 eur)</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4620AC">
        <w:rPr>
          <w:rFonts w:eastAsiaTheme="minorHAnsi"/>
          <w:color w:val="000000" w:themeColor="text1"/>
          <w:lang w:eastAsia="en-US"/>
        </w:rPr>
        <w:t xml:space="preserve"> 2023</w:t>
      </w:r>
      <w:r>
        <w:rPr>
          <w:rFonts w:eastAsiaTheme="minorHAnsi"/>
          <w:color w:val="000000" w:themeColor="text1"/>
          <w:lang w:eastAsia="en-US"/>
        </w:rPr>
        <w:t>.</w:t>
      </w:r>
    </w:p>
    <w:p w:rsidR="00E253BF" w:rsidRDefault="00E253BF" w:rsidP="00E253BF">
      <w:pPr>
        <w:autoSpaceDE w:val="0"/>
        <w:autoSpaceDN w:val="0"/>
        <w:adjustRightInd w:val="0"/>
        <w:rPr>
          <w:b/>
        </w:rPr>
      </w:pPr>
    </w:p>
    <w:p w:rsidR="00E253BF" w:rsidRDefault="00E253BF" w:rsidP="00E253BF">
      <w:pPr>
        <w:autoSpaceDE w:val="0"/>
        <w:autoSpaceDN w:val="0"/>
        <w:adjustRightInd w:val="0"/>
        <w:rPr>
          <w:b/>
        </w:rPr>
      </w:pPr>
      <w:r w:rsidRPr="004B01C2">
        <w:rPr>
          <w:b/>
        </w:rPr>
        <w:t>Projekt razvoja eno-</w:t>
      </w:r>
      <w:proofErr w:type="spellStart"/>
      <w:r w:rsidRPr="004B01C2">
        <w:rPr>
          <w:b/>
        </w:rPr>
        <w:t>gastro</w:t>
      </w:r>
      <w:proofErr w:type="spellEnd"/>
      <w:r w:rsidRPr="004B01C2">
        <w:rPr>
          <w:b/>
        </w:rPr>
        <w:t xml:space="preserve"> turizma</w:t>
      </w:r>
    </w:p>
    <w:p w:rsidR="00E253BF" w:rsidRPr="000E7640"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0E7640">
        <w:rPr>
          <w:rFonts w:eastAsiaTheme="minorHAnsi"/>
          <w:color w:val="000000" w:themeColor="text1"/>
          <w:lang w:eastAsia="en-US"/>
        </w:rPr>
        <w:t>TZZŽ pokrenu</w:t>
      </w:r>
      <w:r>
        <w:rPr>
          <w:rFonts w:eastAsiaTheme="minorHAnsi"/>
          <w:color w:val="000000" w:themeColor="text1"/>
          <w:lang w:eastAsia="en-US"/>
        </w:rPr>
        <w:t>la je projekt razvoja eno-</w:t>
      </w:r>
      <w:proofErr w:type="spellStart"/>
      <w:r>
        <w:rPr>
          <w:rFonts w:eastAsiaTheme="minorHAnsi"/>
          <w:color w:val="000000" w:themeColor="text1"/>
          <w:lang w:eastAsia="en-US"/>
        </w:rPr>
        <w:t>gastro</w:t>
      </w:r>
      <w:proofErr w:type="spellEnd"/>
      <w:r w:rsidRPr="000E7640">
        <w:rPr>
          <w:rFonts w:eastAsiaTheme="minorHAnsi"/>
          <w:color w:val="000000" w:themeColor="text1"/>
          <w:lang w:eastAsia="en-US"/>
        </w:rPr>
        <w:t xml:space="preserve"> turizma u koji se planiramo uključiti na lokalnom nivou. Kroz projekt potičemo: </w:t>
      </w:r>
      <w:r>
        <w:rPr>
          <w:rFonts w:eastAsiaTheme="minorHAnsi"/>
          <w:color w:val="000000" w:themeColor="text1"/>
          <w:lang w:eastAsia="en-US"/>
        </w:rPr>
        <w:t>posluživanje autohtonih jela i pića, korištenje lokalno uzgojenih namirnica/dobara, povezivanje proizvođača i pružatelja usluga.</w:t>
      </w:r>
    </w:p>
    <w:p w:rsidR="00E253BF" w:rsidRPr="000E7640" w:rsidRDefault="00E253BF" w:rsidP="00E253BF">
      <w:pPr>
        <w:autoSpaceDE w:val="0"/>
        <w:autoSpaceDN w:val="0"/>
        <w:adjustRightInd w:val="0"/>
      </w:pPr>
      <w:r w:rsidRPr="005B2E55">
        <w:rPr>
          <w:b/>
        </w:rPr>
        <w:t>Cilj aktivnosti</w:t>
      </w:r>
      <w:r>
        <w:rPr>
          <w:b/>
        </w:rPr>
        <w:t xml:space="preserve">: </w:t>
      </w:r>
      <w:r>
        <w:t>R</w:t>
      </w:r>
      <w:r w:rsidRPr="000E7640">
        <w:t>azvoj turističkog proizvoda koji je sezonski neosjetljiv, ojačati ponudu drugih turističkih proizvoda, osigurati prednosti i za proizvođače i za ugostitelje.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w:t>
      </w:r>
      <w:r w:rsidR="00C343AE">
        <w:rPr>
          <w:rFonts w:eastAsiaTheme="minorHAnsi"/>
          <w:color w:val="000000" w:themeColor="text1"/>
          <w:lang w:eastAsia="en-US"/>
        </w:rPr>
        <w:t>Sali</w:t>
      </w:r>
      <w:r>
        <w:rPr>
          <w:rFonts w:eastAsiaTheme="minorHAnsi"/>
          <w:color w:val="000000" w:themeColor="text1"/>
          <w:lang w:eastAsia="en-US"/>
        </w:rPr>
        <w:t>, subjekti javnog i privatnog sektora</w:t>
      </w:r>
    </w:p>
    <w:p w:rsidR="0070139D" w:rsidRPr="00E84553" w:rsidRDefault="00E253BF" w:rsidP="0070139D">
      <w:pPr>
        <w:autoSpaceDE w:val="0"/>
        <w:autoSpaceDN w:val="0"/>
        <w:adjustRightInd w:val="0"/>
        <w:rPr>
          <w:rFonts w:eastAsiaTheme="minorHAnsi"/>
          <w:bCs/>
          <w:color w:val="FF0000"/>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9B1BD7">
        <w:rPr>
          <w:rFonts w:eastAsiaTheme="minorHAnsi"/>
          <w:color w:val="000000" w:themeColor="text1"/>
          <w:lang w:eastAsia="en-US"/>
        </w:rPr>
        <w:t>1.400,00</w:t>
      </w:r>
      <w:r w:rsidR="00494808">
        <w:rPr>
          <w:rFonts w:eastAsiaTheme="minorHAnsi"/>
          <w:color w:val="000000" w:themeColor="text1"/>
          <w:lang w:eastAsia="en-US"/>
        </w:rPr>
        <w:t xml:space="preserve"> eur</w:t>
      </w:r>
      <w:r w:rsidR="009B1BD7">
        <w:rPr>
          <w:rFonts w:eastAsiaTheme="minorHAnsi"/>
          <w:color w:val="000000" w:themeColor="text1"/>
          <w:lang w:eastAsia="en-US"/>
        </w:rPr>
        <w:t>a</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9B1BD7">
        <w:rPr>
          <w:rFonts w:eastAsiaTheme="minorHAnsi"/>
          <w:color w:val="000000" w:themeColor="text1"/>
          <w:lang w:eastAsia="en-US"/>
        </w:rPr>
        <w:t xml:space="preserve"> 2024</w:t>
      </w:r>
      <w:r>
        <w:rPr>
          <w:rFonts w:eastAsiaTheme="minorHAnsi"/>
          <w:color w:val="000000" w:themeColor="text1"/>
          <w:lang w:eastAsia="en-US"/>
        </w:rPr>
        <w:t>.</w:t>
      </w:r>
    </w:p>
    <w:p w:rsidR="00B839C3" w:rsidRPr="004B19C7" w:rsidRDefault="00B839C3" w:rsidP="00450441">
      <w:pPr>
        <w:autoSpaceDE w:val="0"/>
        <w:autoSpaceDN w:val="0"/>
        <w:adjustRightInd w:val="0"/>
        <w:rPr>
          <w:rFonts w:eastAsiaTheme="minorHAnsi"/>
          <w:bCs/>
          <w:color w:val="000000" w:themeColor="text1"/>
          <w:lang w:eastAsia="en-US"/>
        </w:rPr>
      </w:pPr>
    </w:p>
    <w:p w:rsidR="00450441" w:rsidRDefault="0018637F"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2.1.3</w:t>
      </w:r>
      <w:r w:rsidR="00724738">
        <w:rPr>
          <w:rFonts w:eastAsiaTheme="minorHAnsi"/>
          <w:b/>
          <w:bCs/>
          <w:color w:val="000000" w:themeColor="text1"/>
          <w:lang w:eastAsia="en-US"/>
        </w:rPr>
        <w:t>.</w:t>
      </w:r>
      <w:r w:rsidR="00076185">
        <w:rPr>
          <w:rFonts w:eastAsiaTheme="minorHAnsi"/>
          <w:b/>
          <w:bCs/>
          <w:color w:val="000000" w:themeColor="text1"/>
          <w:lang w:eastAsia="en-US"/>
        </w:rPr>
        <w:t>Razvoj događanja u destinaciji i drugih motiva dolaska u destinaciju za individualne i grupne goste:</w:t>
      </w:r>
    </w:p>
    <w:p w:rsidR="007F796B" w:rsidRDefault="007F796B" w:rsidP="00450441">
      <w:pPr>
        <w:autoSpaceDE w:val="0"/>
        <w:autoSpaceDN w:val="0"/>
        <w:adjustRightInd w:val="0"/>
        <w:rPr>
          <w:rFonts w:eastAsiaTheme="minorHAnsi"/>
          <w:b/>
          <w:bCs/>
          <w:color w:val="000000" w:themeColor="text1"/>
          <w:lang w:eastAsia="en-US"/>
        </w:rPr>
      </w:pPr>
    </w:p>
    <w:p w:rsidR="00076185" w:rsidRPr="00005728" w:rsidRDefault="0072473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Dugi otok </w:t>
      </w:r>
      <w:proofErr w:type="spellStart"/>
      <w:r>
        <w:rPr>
          <w:rFonts w:eastAsiaTheme="minorHAnsi"/>
          <w:b/>
          <w:bCs/>
          <w:color w:val="000000" w:themeColor="text1"/>
          <w:lang w:eastAsia="en-US"/>
        </w:rPr>
        <w:t>Trail</w:t>
      </w:r>
      <w:proofErr w:type="spellEnd"/>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904487" w:rsidRDefault="00904487" w:rsidP="00450441">
      <w:pPr>
        <w:autoSpaceDE w:val="0"/>
        <w:autoSpaceDN w:val="0"/>
        <w:adjustRightInd w:val="0"/>
        <w:rPr>
          <w:sz w:val="20"/>
          <w:szCs w:val="20"/>
        </w:rPr>
      </w:pPr>
      <w:r w:rsidRPr="00904487">
        <w:t xml:space="preserve">Dugi otok </w:t>
      </w:r>
      <w:proofErr w:type="spellStart"/>
      <w:r w:rsidRPr="00904487">
        <w:t>Trail</w:t>
      </w:r>
      <w:proofErr w:type="spellEnd"/>
      <w:r w:rsidRPr="00904487">
        <w:t xml:space="preserve"> je natjecanje u </w:t>
      </w:r>
      <w:proofErr w:type="spellStart"/>
      <w:r w:rsidRPr="00904487">
        <w:t>trail</w:t>
      </w:r>
      <w:proofErr w:type="spellEnd"/>
      <w:r w:rsidRPr="00904487">
        <w:t xml:space="preserve"> trčanju na području Dugog otoka-PP </w:t>
      </w:r>
      <w:proofErr w:type="spellStart"/>
      <w:r w:rsidRPr="00904487">
        <w:t>Telašćice</w:t>
      </w:r>
      <w:proofErr w:type="spellEnd"/>
      <w:r w:rsidRPr="00904487">
        <w:t xml:space="preserve"> koja počinje i završava u mjestu Sali. Utrka sadrži tri kategorije natjecanja prilagođene svim skupinama natjecatelja i posjetitelja (11km, 24km,40km).</w:t>
      </w:r>
      <w:r w:rsidR="004620AC">
        <w:t xml:space="preserve"> </w:t>
      </w:r>
      <w:r w:rsidRPr="00904487">
        <w:t xml:space="preserve">Program utrke promovira specifičnost destinacije,tradiciju i kulturu kroz nastup </w:t>
      </w:r>
      <w:proofErr w:type="spellStart"/>
      <w:r w:rsidRPr="00904487">
        <w:t>Tovareće</w:t>
      </w:r>
      <w:proofErr w:type="spellEnd"/>
      <w:r w:rsidRPr="00904487">
        <w:t xml:space="preserve"> mužike i sajma otočkih proizvoda. U svrhu što bolje promocije utrke u planu nam je i ove godine oglašavati</w:t>
      </w:r>
      <w:r w:rsidRPr="00880464">
        <w:rPr>
          <w:sz w:val="20"/>
          <w:szCs w:val="20"/>
        </w:rPr>
        <w:t xml:space="preserve"> manifestaciju.</w:t>
      </w:r>
    </w:p>
    <w:p w:rsidR="007F796B" w:rsidRPr="00005728" w:rsidRDefault="00076185" w:rsidP="00450441">
      <w:pPr>
        <w:autoSpaceDE w:val="0"/>
        <w:autoSpaceDN w:val="0"/>
        <w:adjustRightInd w:val="0"/>
        <w:rPr>
          <w:b/>
          <w:color w:val="000000"/>
        </w:rPr>
      </w:pPr>
      <w:r w:rsidRPr="00005728">
        <w:rPr>
          <w:rFonts w:eastAsiaTheme="minorHAnsi"/>
          <w:b/>
          <w:bCs/>
          <w:color w:val="000000" w:themeColor="text1"/>
          <w:lang w:eastAsia="en-US"/>
        </w:rPr>
        <w:t>Cilj manifestacije:</w:t>
      </w:r>
      <w:r w:rsidR="007F796B" w:rsidRPr="00005728">
        <w:rPr>
          <w:rFonts w:eastAsiaTheme="minorHAnsi"/>
          <w:b/>
          <w:bCs/>
          <w:color w:val="000000" w:themeColor="text1"/>
          <w:lang w:eastAsia="en-US"/>
        </w:rPr>
        <w:t xml:space="preserve"> </w:t>
      </w:r>
    </w:p>
    <w:p w:rsidR="00904487" w:rsidRPr="00904487" w:rsidRDefault="00904487" w:rsidP="007F796B">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Općina, </w:t>
      </w:r>
      <w:r w:rsidR="00904487">
        <w:rPr>
          <w:rFonts w:eastAsiaTheme="minorHAnsi"/>
          <w:color w:val="000000" w:themeColor="text1"/>
          <w:lang w:eastAsia="en-US"/>
        </w:rPr>
        <w:t xml:space="preserve">PP </w:t>
      </w:r>
      <w:proofErr w:type="spellStart"/>
      <w:r w:rsidR="00904487">
        <w:rPr>
          <w:rFonts w:eastAsiaTheme="minorHAnsi"/>
          <w:color w:val="000000" w:themeColor="text1"/>
          <w:lang w:eastAsia="en-US"/>
        </w:rPr>
        <w:t>Telašćica</w:t>
      </w:r>
      <w:proofErr w:type="spellEnd"/>
      <w:r w:rsidR="00904487">
        <w:rPr>
          <w:rFonts w:eastAsiaTheme="minorHAnsi"/>
          <w:color w:val="000000" w:themeColor="text1"/>
          <w:lang w:eastAsia="en-US"/>
        </w:rPr>
        <w:t>, Agencija za organizaciju sportskih događanja</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sidR="00005728">
        <w:rPr>
          <w:rFonts w:eastAsiaTheme="minorHAnsi"/>
          <w:b/>
          <w:color w:val="000000" w:themeColor="text1"/>
          <w:lang w:eastAsia="en-US"/>
        </w:rPr>
        <w:t>an za realizaciju manifestacije</w:t>
      </w:r>
      <w:r w:rsidR="00005728" w:rsidRPr="00005728">
        <w:rPr>
          <w:rFonts w:eastAsiaTheme="minorHAnsi"/>
          <w:b/>
          <w:color w:val="000000" w:themeColor="text1"/>
          <w:lang w:eastAsia="en-US"/>
        </w:rPr>
        <w:t>:</w:t>
      </w:r>
      <w:r w:rsidR="00005728">
        <w:rPr>
          <w:rFonts w:eastAsiaTheme="minorHAnsi"/>
          <w:color w:val="000000" w:themeColor="text1"/>
          <w:lang w:eastAsia="en-US"/>
        </w:rPr>
        <w:t xml:space="preserve"> </w:t>
      </w:r>
      <w:r w:rsidR="009B1BD7">
        <w:rPr>
          <w:rFonts w:eastAsiaTheme="minorHAnsi"/>
          <w:i/>
          <w:color w:val="000000" w:themeColor="text1"/>
          <w:lang w:eastAsia="en-US"/>
        </w:rPr>
        <w:t>5.000,00 eura</w:t>
      </w:r>
    </w:p>
    <w:p w:rsidR="007F796B" w:rsidRDefault="00005728" w:rsidP="007F796B">
      <w:pPr>
        <w:autoSpaceDE w:val="0"/>
        <w:autoSpaceDN w:val="0"/>
        <w:adjustRightInd w:val="0"/>
        <w:rPr>
          <w:rFonts w:eastAsiaTheme="minorHAnsi"/>
          <w:color w:val="000000" w:themeColor="text1"/>
          <w:lang w:eastAsia="en-US"/>
        </w:rPr>
      </w:pPr>
      <w:r>
        <w:rPr>
          <w:rFonts w:eastAsiaTheme="minorHAnsi"/>
          <w:b/>
          <w:color w:val="000000" w:themeColor="text1"/>
          <w:lang w:eastAsia="en-US"/>
        </w:rPr>
        <w:lastRenderedPageBreak/>
        <w:t>Rokovi realizacije manifestacije</w:t>
      </w:r>
      <w:r w:rsidR="007F796B" w:rsidRPr="00005728">
        <w:rPr>
          <w:rFonts w:eastAsiaTheme="minorHAnsi"/>
          <w:b/>
          <w:color w:val="000000" w:themeColor="text1"/>
          <w:lang w:eastAsia="en-US"/>
        </w:rPr>
        <w:t>:</w:t>
      </w:r>
      <w:r w:rsidR="00904487">
        <w:rPr>
          <w:rFonts w:eastAsiaTheme="minorHAnsi"/>
          <w:color w:val="000000" w:themeColor="text1"/>
          <w:lang w:eastAsia="en-US"/>
        </w:rPr>
        <w:t xml:space="preserve"> travanj</w:t>
      </w:r>
      <w:r w:rsidR="009B1BD7">
        <w:rPr>
          <w:rFonts w:eastAsiaTheme="minorHAnsi"/>
          <w:color w:val="000000" w:themeColor="text1"/>
          <w:lang w:eastAsia="en-US"/>
        </w:rPr>
        <w:t xml:space="preserve"> 2024</w:t>
      </w:r>
      <w:r w:rsidR="007F796B">
        <w:rPr>
          <w:rFonts w:eastAsiaTheme="minorHAnsi"/>
          <w:color w:val="000000" w:themeColor="text1"/>
          <w:lang w:eastAsia="en-US"/>
        </w:rPr>
        <w:t>.</w:t>
      </w:r>
    </w:p>
    <w:p w:rsidR="007F796B" w:rsidRDefault="007F796B" w:rsidP="00450441">
      <w:pPr>
        <w:autoSpaceDE w:val="0"/>
        <w:autoSpaceDN w:val="0"/>
        <w:adjustRightInd w:val="0"/>
        <w:rPr>
          <w:rFonts w:eastAsiaTheme="minorHAnsi"/>
          <w:b/>
          <w:bCs/>
          <w:color w:val="000000" w:themeColor="text1"/>
          <w:lang w:eastAsia="en-US"/>
        </w:rPr>
      </w:pPr>
    </w:p>
    <w:p w:rsidR="007F796B" w:rsidRPr="00005728" w:rsidRDefault="00AB60EB"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Dani ljekovitog bilja</w:t>
      </w:r>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AB60EB" w:rsidRDefault="00AB60EB" w:rsidP="007F796B">
      <w:pPr>
        <w:autoSpaceDE w:val="0"/>
        <w:autoSpaceDN w:val="0"/>
        <w:adjustRightInd w:val="0"/>
        <w:rPr>
          <w:rStyle w:val="hascaption"/>
        </w:rPr>
      </w:pPr>
      <w:r>
        <w:rPr>
          <w:rStyle w:val="hascaption"/>
        </w:rPr>
        <w:t>S</w:t>
      </w:r>
      <w:r w:rsidRPr="00AB60EB">
        <w:rPr>
          <w:rStyle w:val="hascaption"/>
        </w:rPr>
        <w:t xml:space="preserve">edmodnevni program </w:t>
      </w:r>
      <w:r>
        <w:rPr>
          <w:rStyle w:val="hascaption"/>
        </w:rPr>
        <w:t>koji sadrži upoznavanje sa ljekovitim</w:t>
      </w:r>
      <w:r w:rsidRPr="00AB60EB">
        <w:rPr>
          <w:rStyle w:val="hascaption"/>
        </w:rPr>
        <w:t xml:space="preserve"> bilje</w:t>
      </w:r>
      <w:r>
        <w:rPr>
          <w:rStyle w:val="hascaption"/>
        </w:rPr>
        <w:t xml:space="preserve">m, </w:t>
      </w:r>
      <w:proofErr w:type="spellStart"/>
      <w:r>
        <w:rPr>
          <w:rStyle w:val="hascaption"/>
        </w:rPr>
        <w:t>gastro</w:t>
      </w:r>
      <w:proofErr w:type="spellEnd"/>
      <w:r>
        <w:rPr>
          <w:rStyle w:val="hascaption"/>
        </w:rPr>
        <w:t xml:space="preserve"> doživljaj, upoznavanje sa stazama Dugog otoka, kao i predstavljanje kulturne baštine. </w:t>
      </w:r>
      <w:r w:rsidRPr="00AB60EB">
        <w:rPr>
          <w:rStyle w:val="hascaption"/>
        </w:rPr>
        <w:t xml:space="preserve">U sklopu programa održavaju se radionice, edukacije i obilazak staza u zaštićenim područjima, PP </w:t>
      </w:r>
      <w:proofErr w:type="spellStart"/>
      <w:r w:rsidRPr="00AB60EB">
        <w:rPr>
          <w:rStyle w:val="hascaption"/>
        </w:rPr>
        <w:t>Telašćici</w:t>
      </w:r>
      <w:proofErr w:type="spellEnd"/>
      <w:r w:rsidRPr="00AB60EB">
        <w:rPr>
          <w:rStyle w:val="hascaption"/>
        </w:rPr>
        <w:t xml:space="preserve"> i Značajnom krajobrazu SZ dio Dugog otoka.  Dani  završavaju sajmom otočkih proizvoda na kojem je posjetiteljima prezentirana ponuda  otočkih proizvoda</w:t>
      </w:r>
      <w:r>
        <w:rPr>
          <w:rStyle w:val="hascaption"/>
        </w:rPr>
        <w:t xml:space="preserve">, susret </w:t>
      </w:r>
      <w:r w:rsidRPr="00AB60EB">
        <w:rPr>
          <w:rStyle w:val="hascaption"/>
        </w:rPr>
        <w:t>klapa</w:t>
      </w:r>
      <w:r>
        <w:rPr>
          <w:rStyle w:val="hascaption"/>
        </w:rPr>
        <w:t xml:space="preserve"> i nematerijalna baština (</w:t>
      </w:r>
      <w:proofErr w:type="spellStart"/>
      <w:r>
        <w:rPr>
          <w:rStyle w:val="hascaption"/>
        </w:rPr>
        <w:t>Tovareća</w:t>
      </w:r>
      <w:proofErr w:type="spellEnd"/>
      <w:r>
        <w:rPr>
          <w:rStyle w:val="hascaption"/>
        </w:rPr>
        <w:t xml:space="preserve"> mužika i </w:t>
      </w:r>
      <w:proofErr w:type="spellStart"/>
      <w:r>
        <w:rPr>
          <w:rStyle w:val="hascaption"/>
        </w:rPr>
        <w:t>saljsko</w:t>
      </w:r>
      <w:proofErr w:type="spellEnd"/>
      <w:r>
        <w:rPr>
          <w:rStyle w:val="hascaption"/>
        </w:rPr>
        <w:t xml:space="preserve"> kolo).</w:t>
      </w:r>
    </w:p>
    <w:p w:rsidR="007F796B" w:rsidRPr="00AB60EB" w:rsidRDefault="007F796B" w:rsidP="007F796B">
      <w:pPr>
        <w:autoSpaceDE w:val="0"/>
        <w:autoSpaceDN w:val="0"/>
        <w:adjustRightInd w:val="0"/>
        <w:rPr>
          <w:rFonts w:eastAsiaTheme="minorHAnsi"/>
          <w:b/>
          <w:bCs/>
          <w:color w:val="000000" w:themeColor="text1"/>
          <w:lang w:eastAsia="en-US"/>
        </w:rPr>
      </w:pPr>
      <w:r w:rsidRPr="00AB60EB">
        <w:rPr>
          <w:rFonts w:eastAsiaTheme="minorHAnsi"/>
          <w:b/>
          <w:bCs/>
          <w:color w:val="000000" w:themeColor="text1"/>
          <w:lang w:eastAsia="en-US"/>
        </w:rPr>
        <w:t xml:space="preserve">Cilj manifestacije: </w:t>
      </w:r>
    </w:p>
    <w:p w:rsidR="00AB60EB" w:rsidRPr="00AB60EB" w:rsidRDefault="007F796B" w:rsidP="00005728">
      <w:pPr>
        <w:autoSpaceDE w:val="0"/>
        <w:autoSpaceDN w:val="0"/>
        <w:adjustRightInd w:val="0"/>
      </w:pPr>
      <w:r w:rsidRPr="00AB60EB">
        <w:t xml:space="preserve">Omogućiti posjetiteljima da osjete prave čari </w:t>
      </w:r>
      <w:r w:rsidR="00AB60EB">
        <w:t>u</w:t>
      </w:r>
      <w:r w:rsidR="00AB60EB" w:rsidRPr="00AB60EB">
        <w:t>poznavanje otoka</w:t>
      </w:r>
      <w:r w:rsidR="007E191F">
        <w:t xml:space="preserve"> kroz okuse i mirise u proljeće, promocija aktivnog odmora, produženje sezone</w:t>
      </w:r>
    </w:p>
    <w:p w:rsidR="00005728" w:rsidRDefault="007F796B" w:rsidP="00E8484D">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w:t>
      </w:r>
      <w:r w:rsidR="00E8484D">
        <w:rPr>
          <w:rFonts w:eastAsiaTheme="minorHAnsi"/>
          <w:color w:val="000000" w:themeColor="text1"/>
          <w:lang w:eastAsia="en-US"/>
        </w:rPr>
        <w:t xml:space="preserve">hotel Luka, Udruga za očuvanje smilja i ljekovitog bilja, Udruga </w:t>
      </w:r>
      <w:proofErr w:type="spellStart"/>
      <w:r w:rsidR="00E8484D">
        <w:rPr>
          <w:rFonts w:eastAsiaTheme="minorHAnsi"/>
          <w:color w:val="000000" w:themeColor="text1"/>
          <w:lang w:eastAsia="en-US"/>
        </w:rPr>
        <w:t>Tovareća</w:t>
      </w:r>
      <w:proofErr w:type="spellEnd"/>
      <w:r w:rsidR="00E8484D">
        <w:rPr>
          <w:rFonts w:eastAsiaTheme="minorHAnsi"/>
          <w:color w:val="000000" w:themeColor="text1"/>
          <w:lang w:eastAsia="en-US"/>
        </w:rPr>
        <w:t xml:space="preserve"> mužika</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potreban za realizaciju aktivnosti:</w:t>
      </w:r>
      <w:r w:rsidR="009B1BD7">
        <w:rPr>
          <w:rFonts w:eastAsiaTheme="minorHAnsi"/>
          <w:color w:val="000000" w:themeColor="text1"/>
          <w:lang w:eastAsia="en-US"/>
        </w:rPr>
        <w:t xml:space="preserve"> </w:t>
      </w:r>
      <w:r w:rsidR="0001687A">
        <w:rPr>
          <w:rFonts w:eastAsiaTheme="minorHAnsi"/>
          <w:i/>
          <w:color w:val="000000" w:themeColor="text1"/>
          <w:lang w:eastAsia="en-US"/>
        </w:rPr>
        <w:t>3.6</w:t>
      </w:r>
      <w:r w:rsidR="009B1BD7">
        <w:rPr>
          <w:rFonts w:eastAsiaTheme="minorHAnsi"/>
          <w:i/>
          <w:color w:val="000000" w:themeColor="text1"/>
          <w:lang w:eastAsia="en-US"/>
        </w:rPr>
        <w:t xml:space="preserve">00,00 </w:t>
      </w:r>
      <w:r w:rsidR="003C74EA">
        <w:rPr>
          <w:rFonts w:eastAsiaTheme="minorHAnsi"/>
          <w:i/>
          <w:color w:val="000000" w:themeColor="text1"/>
          <w:lang w:eastAsia="en-US"/>
        </w:rPr>
        <w:t>eur</w:t>
      </w:r>
      <w:r w:rsidR="009B1BD7">
        <w:rPr>
          <w:rFonts w:eastAsiaTheme="minorHAnsi"/>
          <w:i/>
          <w:color w:val="000000" w:themeColor="text1"/>
          <w:lang w:eastAsia="en-US"/>
        </w:rPr>
        <w:t>a</w:t>
      </w:r>
    </w:p>
    <w:p w:rsidR="007F796B"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Rokovi realizacije aktivnosti:</w:t>
      </w:r>
      <w:r w:rsidR="003E3D0B">
        <w:rPr>
          <w:rFonts w:eastAsiaTheme="minorHAnsi"/>
          <w:color w:val="000000" w:themeColor="text1"/>
          <w:lang w:eastAsia="en-US"/>
        </w:rPr>
        <w:t xml:space="preserve"> svibanj</w:t>
      </w:r>
      <w:r w:rsidR="009B1BD7">
        <w:rPr>
          <w:rFonts w:eastAsiaTheme="minorHAnsi"/>
          <w:color w:val="000000" w:themeColor="text1"/>
          <w:lang w:eastAsia="en-US"/>
        </w:rPr>
        <w:t xml:space="preserve"> 2024</w:t>
      </w:r>
      <w:r>
        <w:rPr>
          <w:rFonts w:eastAsiaTheme="minorHAnsi"/>
          <w:color w:val="000000" w:themeColor="text1"/>
          <w:lang w:eastAsia="en-US"/>
        </w:rPr>
        <w:t>.</w:t>
      </w:r>
    </w:p>
    <w:p w:rsidR="00743389" w:rsidRDefault="00743389" w:rsidP="007F796B">
      <w:pPr>
        <w:autoSpaceDE w:val="0"/>
        <w:autoSpaceDN w:val="0"/>
        <w:adjustRightInd w:val="0"/>
        <w:rPr>
          <w:rFonts w:eastAsiaTheme="minorHAnsi"/>
          <w:color w:val="000000" w:themeColor="text1"/>
          <w:lang w:eastAsia="en-US"/>
        </w:rPr>
      </w:pPr>
    </w:p>
    <w:p w:rsidR="00125233" w:rsidRDefault="00125233" w:rsidP="00743389">
      <w:pPr>
        <w:autoSpaceDE w:val="0"/>
        <w:autoSpaceDN w:val="0"/>
        <w:adjustRightInd w:val="0"/>
        <w:rPr>
          <w:rFonts w:eastAsiaTheme="minorHAnsi"/>
          <w:b/>
          <w:color w:val="000000" w:themeColor="text1"/>
          <w:lang w:eastAsia="en-US"/>
        </w:rPr>
      </w:pPr>
    </w:p>
    <w:p w:rsidR="00A16F46" w:rsidRDefault="00A05C83" w:rsidP="00743389">
      <w:pPr>
        <w:autoSpaceDE w:val="0"/>
        <w:autoSpaceDN w:val="0"/>
        <w:adjustRightInd w:val="0"/>
        <w:rPr>
          <w:rFonts w:eastAsiaTheme="minorHAnsi"/>
          <w:b/>
          <w:color w:val="000000" w:themeColor="text1"/>
          <w:lang w:eastAsia="en-US"/>
        </w:rPr>
      </w:pPr>
      <w:proofErr w:type="spellStart"/>
      <w:r>
        <w:rPr>
          <w:rFonts w:eastAsiaTheme="minorHAnsi"/>
          <w:b/>
          <w:color w:val="000000" w:themeColor="text1"/>
          <w:lang w:eastAsia="en-US"/>
        </w:rPr>
        <w:t>Saljske</w:t>
      </w:r>
      <w:proofErr w:type="spellEnd"/>
      <w:r>
        <w:rPr>
          <w:rFonts w:eastAsiaTheme="minorHAnsi"/>
          <w:b/>
          <w:color w:val="000000" w:themeColor="text1"/>
          <w:lang w:eastAsia="en-US"/>
        </w:rPr>
        <w:t xml:space="preserve"> </w:t>
      </w:r>
      <w:proofErr w:type="spellStart"/>
      <w:r>
        <w:rPr>
          <w:rFonts w:eastAsiaTheme="minorHAnsi"/>
          <w:b/>
          <w:color w:val="000000" w:themeColor="text1"/>
          <w:lang w:eastAsia="en-US"/>
        </w:rPr>
        <w:t>užance</w:t>
      </w:r>
      <w:proofErr w:type="spellEnd"/>
    </w:p>
    <w:p w:rsidR="00A16F46" w:rsidRDefault="00A16F46" w:rsidP="00A16F46">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A527B9" w:rsidRPr="00A527B9" w:rsidRDefault="00A527B9" w:rsidP="00A527B9">
      <w:proofErr w:type="spellStart"/>
      <w:r w:rsidRPr="00A527B9">
        <w:t>Saljske</w:t>
      </w:r>
      <w:proofErr w:type="spellEnd"/>
      <w:r w:rsidRPr="00A527B9">
        <w:t xml:space="preserve"> </w:t>
      </w:r>
      <w:proofErr w:type="spellStart"/>
      <w:r w:rsidRPr="00A527B9">
        <w:t>užance</w:t>
      </w:r>
      <w:proofErr w:type="spellEnd"/>
      <w:r w:rsidRPr="00A527B9">
        <w:t xml:space="preserve"> predstavljaju manifestaciju koja će zasigurno prema osobnosti </w:t>
      </w:r>
      <w:proofErr w:type="spellStart"/>
      <w:r w:rsidRPr="00A527B9">
        <w:t>brenda</w:t>
      </w:r>
      <w:proofErr w:type="spellEnd"/>
      <w:r w:rsidRPr="00A527B9">
        <w:t xml:space="preserve">  zadovoljiti kategoriju “uzbudljiva” gdje posjetitelji traže doživljaje kojih će se rado sjećati i doživjeti uzbuđenje vrijedne prepričavanja. Doživjeti će priču o otočnom životu, ribolovu i tradicionalnoj gastronomiji što će svakako opravdati </w:t>
      </w:r>
      <w:proofErr w:type="spellStart"/>
      <w:r w:rsidRPr="00A527B9">
        <w:t>brend</w:t>
      </w:r>
      <w:proofErr w:type="spellEnd"/>
      <w:r w:rsidRPr="00A527B9">
        <w:t xml:space="preserve"> zadarske regije kao destinacije koja na relativno malom prostoru nudi širok spektar aktivnosti i gdje mogu doživjeti autentičnu lokalnu povijest i kulturu te se opustiti u gastronomskim blagodatima regije.</w:t>
      </w:r>
    </w:p>
    <w:p w:rsidR="00A16F46" w:rsidRPr="00A16F46" w:rsidRDefault="00A527B9" w:rsidP="00743389">
      <w:pPr>
        <w:autoSpaceDE w:val="0"/>
        <w:autoSpaceDN w:val="0"/>
        <w:adjustRightInd w:val="0"/>
        <w:rPr>
          <w:rFonts w:eastAsiaTheme="minorHAnsi"/>
          <w:b/>
          <w:color w:val="000000" w:themeColor="text1"/>
          <w:lang w:eastAsia="en-US"/>
        </w:rPr>
      </w:pPr>
      <w:r>
        <w:rPr>
          <w:rFonts w:eastAsiaTheme="minorHAnsi"/>
          <w:b/>
          <w:color w:val="000000" w:themeColor="text1"/>
          <w:lang w:eastAsia="en-US"/>
        </w:rPr>
        <w:t>Cilj manifestacije</w:t>
      </w:r>
      <w:r w:rsidR="00A16F46">
        <w:rPr>
          <w:rFonts w:eastAsiaTheme="minorHAnsi"/>
          <w:b/>
          <w:color w:val="000000" w:themeColor="text1"/>
          <w:lang w:eastAsia="en-US"/>
        </w:rPr>
        <w:t>:</w:t>
      </w:r>
    </w:p>
    <w:p w:rsidR="00A527B9" w:rsidRDefault="00A527B9" w:rsidP="00A527B9">
      <w:pPr>
        <w:pStyle w:val="NoSpacing"/>
        <w:rPr>
          <w:rFonts w:ascii="Times New Roman" w:hAnsi="Times New Roman"/>
          <w:szCs w:val="24"/>
        </w:rPr>
      </w:pPr>
      <w:r>
        <w:rPr>
          <w:rFonts w:ascii="Times New Roman" w:hAnsi="Times New Roman"/>
          <w:szCs w:val="24"/>
        </w:rPr>
        <w:t>Doprinos obogaćivanju turističke ponude destinacije</w:t>
      </w:r>
    </w:p>
    <w:p w:rsidR="00A527B9" w:rsidRDefault="00A527B9" w:rsidP="00A527B9">
      <w:pPr>
        <w:pStyle w:val="NoSpacing"/>
        <w:rPr>
          <w:rFonts w:ascii="Times New Roman" w:hAnsi="Times New Roman"/>
          <w:szCs w:val="24"/>
        </w:rPr>
      </w:pPr>
      <w:r>
        <w:rPr>
          <w:rFonts w:ascii="Times New Roman" w:hAnsi="Times New Roman"/>
          <w:szCs w:val="24"/>
        </w:rPr>
        <w:t>Unapređenje turističkog proizvoda destinacije</w:t>
      </w:r>
    </w:p>
    <w:p w:rsidR="00A527B9" w:rsidRDefault="00A527B9" w:rsidP="00A527B9">
      <w:pPr>
        <w:pStyle w:val="NoSpacing"/>
        <w:rPr>
          <w:rFonts w:ascii="Times New Roman" w:hAnsi="Times New Roman"/>
          <w:szCs w:val="24"/>
        </w:rPr>
      </w:pPr>
      <w:r>
        <w:rPr>
          <w:rFonts w:ascii="Times New Roman" w:hAnsi="Times New Roman"/>
          <w:szCs w:val="24"/>
        </w:rPr>
        <w:t>Doprinos očuvanju etnološkog i povijesnog naslijeđa destinacije</w:t>
      </w:r>
    </w:p>
    <w:p w:rsidR="00A527B9" w:rsidRDefault="00A527B9" w:rsidP="00A527B9">
      <w:pPr>
        <w:pStyle w:val="NoSpacing"/>
        <w:rPr>
          <w:rFonts w:ascii="Times New Roman" w:hAnsi="Times New Roman"/>
          <w:szCs w:val="24"/>
        </w:rPr>
      </w:pPr>
      <w:r>
        <w:rPr>
          <w:rFonts w:ascii="Times New Roman" w:hAnsi="Times New Roman"/>
          <w:szCs w:val="24"/>
        </w:rPr>
        <w:t>Unaprjeđenje prezentacije turističkih resursa destinacije</w:t>
      </w:r>
    </w:p>
    <w:p w:rsidR="00A527B9" w:rsidRDefault="00A527B9" w:rsidP="00A527B9">
      <w:pPr>
        <w:pStyle w:val="NoSpacing"/>
        <w:rPr>
          <w:rFonts w:ascii="Times New Roman" w:hAnsi="Times New Roman"/>
          <w:szCs w:val="24"/>
        </w:rPr>
      </w:pPr>
      <w:r>
        <w:rPr>
          <w:rFonts w:ascii="Times New Roman" w:hAnsi="Times New Roman"/>
          <w:szCs w:val="24"/>
        </w:rPr>
        <w:t>Doprinos promociji turizma Hrvatske</w:t>
      </w:r>
    </w:p>
    <w:p w:rsidR="00A527B9" w:rsidRDefault="00A527B9" w:rsidP="00A527B9">
      <w:pPr>
        <w:pStyle w:val="NoSpacing"/>
        <w:rPr>
          <w:rFonts w:ascii="Times New Roman" w:hAnsi="Times New Roman"/>
          <w:szCs w:val="24"/>
        </w:rPr>
      </w:pPr>
      <w:r>
        <w:rPr>
          <w:rFonts w:ascii="Times New Roman" w:hAnsi="Times New Roman"/>
          <w:szCs w:val="24"/>
        </w:rPr>
        <w:t>Doprinos povećanju dolazaka posjetitelja i turista u destinaciju</w:t>
      </w:r>
    </w:p>
    <w:p w:rsidR="00A527B9" w:rsidRDefault="00A527B9" w:rsidP="00A527B9">
      <w:pPr>
        <w:pStyle w:val="NoSpacing"/>
        <w:rPr>
          <w:rFonts w:ascii="Times New Roman" w:hAnsi="Times New Roman"/>
          <w:szCs w:val="24"/>
        </w:rPr>
      </w:pPr>
      <w:r>
        <w:rPr>
          <w:rFonts w:ascii="Times New Roman" w:hAnsi="Times New Roman"/>
          <w:szCs w:val="24"/>
        </w:rPr>
        <w:t>Održavanje i razvijanje tradicionalnih vrijednosti</w:t>
      </w:r>
    </w:p>
    <w:p w:rsidR="00A527B9" w:rsidRDefault="00A527B9" w:rsidP="00A527B9">
      <w:pPr>
        <w:pStyle w:val="NoSpacing"/>
        <w:rPr>
          <w:rFonts w:ascii="Times New Roman" w:hAnsi="Times New Roman"/>
          <w:szCs w:val="24"/>
        </w:rPr>
      </w:pPr>
      <w:r>
        <w:rPr>
          <w:rFonts w:ascii="Times New Roman" w:hAnsi="Times New Roman"/>
          <w:szCs w:val="24"/>
        </w:rPr>
        <w:t>Doprinos razvoju zabavnih programa destinacije</w:t>
      </w:r>
    </w:p>
    <w:p w:rsidR="001306C0" w:rsidRDefault="00A16F46"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Nositelj aktivnosti</w:t>
      </w:r>
      <w:r w:rsidR="004338C7">
        <w:rPr>
          <w:rFonts w:eastAsiaTheme="minorHAnsi"/>
          <w:b/>
          <w:color w:val="000000" w:themeColor="text1"/>
          <w:lang w:eastAsia="en-US"/>
        </w:rPr>
        <w:t xml:space="preserve"> i partneri</w:t>
      </w:r>
      <w:r w:rsidR="001306C0" w:rsidRPr="00A16F46">
        <w:rPr>
          <w:rFonts w:eastAsiaTheme="minorHAnsi"/>
          <w:b/>
          <w:color w:val="000000" w:themeColor="text1"/>
          <w:lang w:eastAsia="en-US"/>
        </w:rPr>
        <w:t>:</w:t>
      </w:r>
      <w:r w:rsidR="00A527B9">
        <w:rPr>
          <w:rFonts w:eastAsiaTheme="minorHAnsi"/>
          <w:color w:val="000000" w:themeColor="text1"/>
          <w:lang w:eastAsia="en-US"/>
        </w:rPr>
        <w:t xml:space="preserve"> TZ, Općina Sali, PP </w:t>
      </w:r>
      <w:proofErr w:type="spellStart"/>
      <w:r w:rsidR="00A527B9">
        <w:rPr>
          <w:rFonts w:eastAsiaTheme="minorHAnsi"/>
          <w:color w:val="000000" w:themeColor="text1"/>
          <w:lang w:eastAsia="en-US"/>
        </w:rPr>
        <w:t>Telašćica</w:t>
      </w:r>
      <w:proofErr w:type="spellEnd"/>
      <w:r w:rsidR="00A527B9">
        <w:rPr>
          <w:rFonts w:eastAsiaTheme="minorHAnsi"/>
          <w:color w:val="000000" w:themeColor="text1"/>
          <w:lang w:eastAsia="en-US"/>
        </w:rPr>
        <w:t xml:space="preserve">, Udruga </w:t>
      </w:r>
      <w:proofErr w:type="spellStart"/>
      <w:r w:rsidR="00A527B9">
        <w:rPr>
          <w:rFonts w:eastAsiaTheme="minorHAnsi"/>
          <w:color w:val="000000" w:themeColor="text1"/>
          <w:lang w:eastAsia="en-US"/>
        </w:rPr>
        <w:t>Tovareća</w:t>
      </w:r>
      <w:proofErr w:type="spellEnd"/>
      <w:r w:rsidR="00A527B9">
        <w:rPr>
          <w:rFonts w:eastAsiaTheme="minorHAnsi"/>
          <w:color w:val="000000" w:themeColor="text1"/>
          <w:lang w:eastAsia="en-US"/>
        </w:rPr>
        <w:t xml:space="preserve"> mužika</w:t>
      </w:r>
    </w:p>
    <w:p w:rsidR="001306C0" w:rsidRDefault="001306C0"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Iznos po</w:t>
      </w:r>
      <w:r w:rsidR="00E46660">
        <w:rPr>
          <w:rFonts w:eastAsiaTheme="minorHAnsi"/>
          <w:b/>
          <w:color w:val="000000" w:themeColor="text1"/>
          <w:lang w:eastAsia="en-US"/>
        </w:rPr>
        <w:t>treban za realizaciju manifestacije</w:t>
      </w:r>
      <w:r w:rsidRPr="00A16F46">
        <w:rPr>
          <w:rFonts w:eastAsiaTheme="minorHAnsi"/>
          <w:b/>
          <w:color w:val="000000" w:themeColor="text1"/>
          <w:lang w:eastAsia="en-US"/>
        </w:rPr>
        <w:t>:</w:t>
      </w:r>
      <w:r w:rsidR="00A527B9">
        <w:rPr>
          <w:rFonts w:eastAsiaTheme="minorHAnsi"/>
          <w:color w:val="000000" w:themeColor="text1"/>
          <w:lang w:eastAsia="en-US"/>
        </w:rPr>
        <w:t xml:space="preserve"> </w:t>
      </w:r>
      <w:r w:rsidR="009B1BD7">
        <w:rPr>
          <w:rFonts w:eastAsiaTheme="minorHAnsi"/>
          <w:i/>
          <w:color w:val="000000" w:themeColor="text1"/>
          <w:lang w:eastAsia="en-US"/>
        </w:rPr>
        <w:t>10.000,00 eura</w:t>
      </w:r>
    </w:p>
    <w:p w:rsidR="001306C0" w:rsidRDefault="001306C0"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sidR="00020403">
        <w:rPr>
          <w:rFonts w:eastAsiaTheme="minorHAnsi"/>
          <w:b/>
          <w:color w:val="000000" w:themeColor="text1"/>
          <w:lang w:eastAsia="en-US"/>
        </w:rPr>
        <w:t xml:space="preserve"> realizacije predstava</w:t>
      </w:r>
      <w:r w:rsidRPr="00A16F46">
        <w:rPr>
          <w:rFonts w:eastAsiaTheme="minorHAnsi"/>
          <w:b/>
          <w:color w:val="000000" w:themeColor="text1"/>
          <w:lang w:eastAsia="en-US"/>
        </w:rPr>
        <w:t>:</w:t>
      </w:r>
      <w:r w:rsidR="00E46660">
        <w:rPr>
          <w:rFonts w:eastAsiaTheme="minorHAnsi"/>
          <w:color w:val="000000" w:themeColor="text1"/>
          <w:lang w:eastAsia="en-US"/>
        </w:rPr>
        <w:t xml:space="preserve"> kolovoz</w:t>
      </w:r>
      <w:r w:rsidR="009B1BD7">
        <w:rPr>
          <w:rFonts w:eastAsiaTheme="minorHAnsi"/>
          <w:color w:val="000000" w:themeColor="text1"/>
          <w:lang w:eastAsia="en-US"/>
        </w:rPr>
        <w:t xml:space="preserve"> 2024</w:t>
      </w:r>
      <w:r>
        <w:rPr>
          <w:rFonts w:eastAsiaTheme="minorHAnsi"/>
          <w:color w:val="000000" w:themeColor="text1"/>
          <w:lang w:eastAsia="en-US"/>
        </w:rPr>
        <w:t>.</w:t>
      </w:r>
    </w:p>
    <w:p w:rsidR="00E46660" w:rsidRDefault="00E46660" w:rsidP="001306C0">
      <w:pPr>
        <w:autoSpaceDE w:val="0"/>
        <w:autoSpaceDN w:val="0"/>
        <w:adjustRightInd w:val="0"/>
        <w:rPr>
          <w:rFonts w:eastAsiaTheme="minorHAnsi"/>
          <w:color w:val="000000" w:themeColor="text1"/>
          <w:lang w:eastAsia="en-US"/>
        </w:rPr>
      </w:pPr>
    </w:p>
    <w:p w:rsidR="00E46660" w:rsidRDefault="00E46660" w:rsidP="001306C0">
      <w:pPr>
        <w:autoSpaceDE w:val="0"/>
        <w:autoSpaceDN w:val="0"/>
        <w:adjustRightInd w:val="0"/>
        <w:rPr>
          <w:rFonts w:eastAsiaTheme="minorHAnsi"/>
          <w:b/>
          <w:color w:val="000000" w:themeColor="text1"/>
          <w:lang w:eastAsia="en-US"/>
        </w:rPr>
      </w:pPr>
      <w:r w:rsidRPr="00E46660">
        <w:rPr>
          <w:rFonts w:eastAsiaTheme="minorHAnsi"/>
          <w:b/>
          <w:color w:val="000000" w:themeColor="text1"/>
          <w:lang w:eastAsia="en-US"/>
        </w:rPr>
        <w:t>Triatlon Dugi otok</w:t>
      </w:r>
    </w:p>
    <w:p w:rsidR="00E46660" w:rsidRDefault="00E46660" w:rsidP="00E4666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E46660" w:rsidRDefault="00E46660" w:rsidP="00E46660">
      <w:pPr>
        <w:jc w:val="both"/>
      </w:pPr>
      <w:r w:rsidRPr="00E46660">
        <w:t>U svrhu promocije t</w:t>
      </w:r>
      <w:r>
        <w:t>riatlona i Dugog otoka već nekoliko godinu</w:t>
      </w:r>
      <w:r w:rsidRPr="00E46660">
        <w:t xml:space="preserve"> organiziramo natjecanje u Srednje dugom triatlonu. Natjecanje uključuje 1.9 km plivanja na plaži </w:t>
      </w:r>
      <w:proofErr w:type="spellStart"/>
      <w:r w:rsidRPr="00E46660">
        <w:t>Sakarun</w:t>
      </w:r>
      <w:proofErr w:type="spellEnd"/>
      <w:r w:rsidRPr="00E46660">
        <w:t xml:space="preserve">, 90 km bicikle na relaciji </w:t>
      </w:r>
      <w:proofErr w:type="spellStart"/>
      <w:r w:rsidRPr="00E46660">
        <w:t>Sakarun</w:t>
      </w:r>
      <w:proofErr w:type="spellEnd"/>
      <w:r w:rsidRPr="00E46660">
        <w:t xml:space="preserve"> - Sali te 21 km trčanja u Parku prirode </w:t>
      </w:r>
      <w:proofErr w:type="spellStart"/>
      <w:r w:rsidRPr="00E46660">
        <w:t>Telašćica</w:t>
      </w:r>
      <w:proofErr w:type="spellEnd"/>
      <w:r w:rsidRPr="00E46660">
        <w:t xml:space="preserve"> s ciljem u mjestu Sali. </w:t>
      </w:r>
    </w:p>
    <w:p w:rsidR="00E46660" w:rsidRDefault="00E46660" w:rsidP="00E46660">
      <w:pPr>
        <w:jc w:val="both"/>
        <w:rPr>
          <w:b/>
        </w:rPr>
      </w:pPr>
      <w:r w:rsidRPr="00E46660">
        <w:rPr>
          <w:b/>
        </w:rPr>
        <w:t>Cilj manifestacije:</w:t>
      </w:r>
    </w:p>
    <w:p w:rsidR="00E46660" w:rsidRPr="00904487" w:rsidRDefault="00E46660" w:rsidP="00E46660">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E46660" w:rsidRDefault="00E46660" w:rsidP="00E46660">
      <w:pPr>
        <w:jc w:val="both"/>
      </w:pPr>
      <w:r w:rsidRPr="00E46660">
        <w:rPr>
          <w:b/>
        </w:rPr>
        <w:t>Iznos potreban za realizaciju</w:t>
      </w:r>
      <w:r>
        <w:t xml:space="preserve">: </w:t>
      </w:r>
      <w:r w:rsidR="009B1BD7">
        <w:rPr>
          <w:i/>
        </w:rPr>
        <w:t>10.000,00 eura</w:t>
      </w:r>
    </w:p>
    <w:p w:rsidR="00E46660" w:rsidRDefault="00E46660" w:rsidP="00E46660">
      <w:pPr>
        <w:jc w:val="both"/>
      </w:pPr>
      <w:r>
        <w:rPr>
          <w:b/>
        </w:rPr>
        <w:t xml:space="preserve">Rokovi realizacije manifestacije: </w:t>
      </w:r>
      <w:r w:rsidR="009B1BD7">
        <w:t>rujan 2024</w:t>
      </w:r>
      <w:r w:rsidR="004620AC">
        <w:t>.</w:t>
      </w:r>
    </w:p>
    <w:p w:rsidR="004620AC" w:rsidRDefault="004620AC" w:rsidP="00E46660">
      <w:pPr>
        <w:jc w:val="both"/>
      </w:pPr>
    </w:p>
    <w:p w:rsidR="004620AC" w:rsidRPr="00E46660" w:rsidRDefault="004620AC" w:rsidP="00E46660">
      <w:pPr>
        <w:jc w:val="both"/>
      </w:pPr>
    </w:p>
    <w:p w:rsidR="00E46660" w:rsidRPr="00E46660" w:rsidRDefault="00E46660" w:rsidP="001306C0">
      <w:pPr>
        <w:autoSpaceDE w:val="0"/>
        <w:autoSpaceDN w:val="0"/>
        <w:adjustRightInd w:val="0"/>
        <w:rPr>
          <w:rFonts w:eastAsiaTheme="minorHAnsi"/>
          <w:color w:val="000000" w:themeColor="text1"/>
          <w:lang w:eastAsia="en-US"/>
        </w:rPr>
      </w:pPr>
    </w:p>
    <w:p w:rsidR="00743389" w:rsidRDefault="00A16F46" w:rsidP="00743389">
      <w:pPr>
        <w:autoSpaceDE w:val="0"/>
        <w:autoSpaceDN w:val="0"/>
        <w:adjustRightInd w:val="0"/>
        <w:rPr>
          <w:b/>
        </w:rPr>
      </w:pPr>
      <w:r w:rsidRPr="00A16F46">
        <w:rPr>
          <w:b/>
        </w:rPr>
        <w:t>Ostala događanja</w:t>
      </w:r>
    </w:p>
    <w:p w:rsidR="0035074A" w:rsidRDefault="00C464B6" w:rsidP="0035074A">
      <w:r>
        <w:lastRenderedPageBreak/>
        <w:t>U sklopu ostala događanja podrazumijevaju se sva događanja koja TZ organizira u sezoni: kazališne predstave, koncerti, gastronomske večeri i slično</w:t>
      </w:r>
    </w:p>
    <w:p w:rsidR="004F7797" w:rsidRPr="00020403" w:rsidRDefault="004F7797" w:rsidP="00743389">
      <w:pPr>
        <w:autoSpaceDE w:val="0"/>
        <w:autoSpaceDN w:val="0"/>
        <w:adjustRightInd w:val="0"/>
      </w:pPr>
      <w:r w:rsidRPr="0035074A">
        <w:rPr>
          <w:b/>
        </w:rPr>
        <w:t xml:space="preserve">Cilj događanja: </w:t>
      </w:r>
      <w:r>
        <w:t>Cilj događanja je</w:t>
      </w:r>
      <w:r w:rsidR="00C464B6">
        <w:t xml:space="preserve"> obogatiti ponudu manifestacija i predstavljanje kulturne i gastronomske ponude otoka</w:t>
      </w:r>
    </w:p>
    <w:p w:rsidR="00743389" w:rsidRDefault="00020403" w:rsidP="00743389">
      <w:pPr>
        <w:autoSpaceDE w:val="0"/>
        <w:autoSpaceDN w:val="0"/>
        <w:adjustRightInd w:val="0"/>
        <w:rPr>
          <w:rFonts w:eastAsiaTheme="minorHAnsi"/>
          <w:color w:val="000000" w:themeColor="text1"/>
          <w:lang w:eastAsia="en-US"/>
        </w:rPr>
      </w:pPr>
      <w:r>
        <w:rPr>
          <w:rFonts w:eastAsiaTheme="minorHAnsi"/>
          <w:b/>
          <w:color w:val="000000" w:themeColor="text1"/>
          <w:lang w:eastAsia="en-US"/>
        </w:rPr>
        <w:t>Nositelj događanja</w:t>
      </w:r>
      <w:r w:rsidRPr="00A16F46">
        <w:rPr>
          <w:rFonts w:eastAsiaTheme="minorHAnsi"/>
          <w:b/>
          <w:color w:val="000000" w:themeColor="text1"/>
          <w:lang w:eastAsia="en-US"/>
        </w:rPr>
        <w:t>:</w:t>
      </w:r>
      <w:r w:rsidR="00931A92">
        <w:rPr>
          <w:rFonts w:eastAsiaTheme="minorHAnsi"/>
          <w:color w:val="000000" w:themeColor="text1"/>
          <w:lang w:eastAsia="en-US"/>
        </w:rPr>
        <w:t xml:space="preserve"> TZ</w:t>
      </w:r>
    </w:p>
    <w:p w:rsidR="00020403" w:rsidRPr="00020403" w:rsidRDefault="00020403" w:rsidP="00743389">
      <w:pPr>
        <w:autoSpaceDE w:val="0"/>
        <w:autoSpaceDN w:val="0"/>
        <w:adjustRightInd w:val="0"/>
      </w:pPr>
      <w:r w:rsidRPr="00A16F46">
        <w:rPr>
          <w:rFonts w:eastAsiaTheme="minorHAnsi"/>
          <w:b/>
          <w:color w:val="000000" w:themeColor="text1"/>
          <w:lang w:eastAsia="en-US"/>
        </w:rPr>
        <w:t>Iznos po</w:t>
      </w:r>
      <w:r>
        <w:rPr>
          <w:rFonts w:eastAsiaTheme="minorHAnsi"/>
          <w:b/>
          <w:color w:val="000000" w:themeColor="text1"/>
          <w:lang w:eastAsia="en-US"/>
        </w:rPr>
        <w:t xml:space="preserve">treban za realizaciju događanja: </w:t>
      </w:r>
      <w:r w:rsidR="009B1BD7">
        <w:rPr>
          <w:rFonts w:eastAsiaTheme="minorHAnsi"/>
          <w:i/>
          <w:color w:val="000000" w:themeColor="text1"/>
          <w:lang w:eastAsia="en-US"/>
        </w:rPr>
        <w:t>10.000,00 eura</w:t>
      </w:r>
    </w:p>
    <w:p w:rsidR="00743389" w:rsidRDefault="00020403" w:rsidP="00743389">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Pr>
          <w:rFonts w:eastAsiaTheme="minorHAnsi"/>
          <w:b/>
          <w:color w:val="000000" w:themeColor="text1"/>
          <w:lang w:eastAsia="en-US"/>
        </w:rPr>
        <w:t xml:space="preserve"> realizacije događanja: </w:t>
      </w:r>
      <w:r w:rsidR="00B61D1C">
        <w:rPr>
          <w:rFonts w:eastAsiaTheme="minorHAnsi"/>
          <w:color w:val="000000" w:themeColor="text1"/>
          <w:lang w:eastAsia="en-US"/>
        </w:rPr>
        <w:t>lipanj</w:t>
      </w:r>
      <w:r w:rsidR="009B1BD7">
        <w:rPr>
          <w:rFonts w:eastAsiaTheme="minorHAnsi"/>
          <w:color w:val="000000" w:themeColor="text1"/>
          <w:lang w:eastAsia="en-US"/>
        </w:rPr>
        <w:t xml:space="preserve"> - rujan 2024</w:t>
      </w:r>
      <w:r>
        <w:rPr>
          <w:rFonts w:eastAsiaTheme="minorHAnsi"/>
          <w:color w:val="000000" w:themeColor="text1"/>
          <w:lang w:eastAsia="en-US"/>
        </w:rPr>
        <w:t>.</w:t>
      </w:r>
    </w:p>
    <w:p w:rsidR="0018637F" w:rsidRDefault="0018637F" w:rsidP="00743389">
      <w:pPr>
        <w:autoSpaceDE w:val="0"/>
        <w:autoSpaceDN w:val="0"/>
        <w:adjustRightInd w:val="0"/>
        <w:rPr>
          <w:rFonts w:eastAsiaTheme="minorHAnsi"/>
          <w:color w:val="000000" w:themeColor="text1"/>
          <w:lang w:eastAsia="en-US"/>
        </w:rPr>
      </w:pPr>
    </w:p>
    <w:p w:rsidR="0018637F" w:rsidRPr="0018637F" w:rsidRDefault="0018637F" w:rsidP="00743389">
      <w:pPr>
        <w:autoSpaceDE w:val="0"/>
        <w:autoSpaceDN w:val="0"/>
        <w:adjustRightInd w:val="0"/>
        <w:rPr>
          <w:rFonts w:eastAsiaTheme="minorHAnsi"/>
          <w:b/>
          <w:color w:val="000000" w:themeColor="text1"/>
          <w:lang w:eastAsia="en-US"/>
        </w:rPr>
      </w:pPr>
      <w:r w:rsidRPr="0018637F">
        <w:rPr>
          <w:rFonts w:eastAsiaTheme="minorHAnsi"/>
          <w:b/>
          <w:color w:val="000000" w:themeColor="text1"/>
          <w:lang w:eastAsia="en-US"/>
        </w:rPr>
        <w:t>2.1.4.</w:t>
      </w:r>
      <w:r>
        <w:rPr>
          <w:rFonts w:eastAsiaTheme="minorHAnsi"/>
          <w:b/>
          <w:color w:val="000000" w:themeColor="text1"/>
          <w:lang w:eastAsia="en-US"/>
        </w:rPr>
        <w:t>Razvoj ostalih elemenata turističke ponude s</w:t>
      </w:r>
      <w:r w:rsidR="000C1FD6">
        <w:rPr>
          <w:rFonts w:eastAsiaTheme="minorHAnsi"/>
          <w:b/>
          <w:color w:val="000000" w:themeColor="text1"/>
          <w:lang w:eastAsia="en-US"/>
        </w:rPr>
        <w:t xml:space="preserve"> fokusom na cjelogodišnju ponudu </w:t>
      </w:r>
      <w:r>
        <w:rPr>
          <w:rFonts w:eastAsiaTheme="minorHAnsi"/>
          <w:b/>
          <w:color w:val="000000" w:themeColor="text1"/>
          <w:lang w:eastAsia="en-US"/>
        </w:rPr>
        <w:t>destinacije</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Projekt razvoja tematskih staza i njihova implementacija u projekt TZZŽ </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DE6E60" w:rsidRPr="00277A8E" w:rsidRDefault="00DE6E60" w:rsidP="00DE6E60">
      <w:pPr>
        <w:autoSpaceDE w:val="0"/>
        <w:autoSpaceDN w:val="0"/>
        <w:adjustRightInd w:val="0"/>
        <w:rPr>
          <w:rFonts w:eastAsiaTheme="minorHAnsi"/>
          <w:color w:val="000000" w:themeColor="text1"/>
          <w:lang w:eastAsia="en-US"/>
        </w:rPr>
      </w:pPr>
      <w:r>
        <w:t xml:space="preserve">Plan je daljnja aktivnost na započetim projektima </w:t>
      </w:r>
      <w:r w:rsidR="00AB13F6">
        <w:t>aktivnog odmora</w:t>
      </w:r>
      <w:r>
        <w:t xml:space="preserve"> duž cijelog otoka. Plan je razraditi plan postavljanja znakovi, tekstovi i upute . Projekt se radi u suradnji sa TZZŽ i </w:t>
      </w:r>
      <w:r w:rsidR="00775277">
        <w:t xml:space="preserve">TZM mjesta </w:t>
      </w:r>
      <w:proofErr w:type="spellStart"/>
      <w:r w:rsidR="00775277">
        <w:t>Božava</w:t>
      </w:r>
      <w:proofErr w:type="spellEnd"/>
      <w:r>
        <w:t xml:space="preserve">, </w:t>
      </w:r>
      <w:r>
        <w:rPr>
          <w:rFonts w:eastAsiaTheme="minorHAnsi"/>
          <w:color w:val="000000" w:themeColor="text1"/>
          <w:lang w:eastAsia="en-US"/>
        </w:rPr>
        <w:t xml:space="preserve">a u skladu sa knjigom standarda TZZŽ. </w:t>
      </w:r>
      <w:r w:rsidR="00775277">
        <w:rPr>
          <w:rFonts w:eastAsiaTheme="minorHAnsi"/>
          <w:color w:val="000000" w:themeColor="text1"/>
          <w:lang w:eastAsia="en-US"/>
        </w:rPr>
        <w:t>Ideje</w:t>
      </w:r>
      <w:r>
        <w:rPr>
          <w:rFonts w:eastAsiaTheme="minorHAnsi"/>
          <w:color w:val="000000" w:themeColor="text1"/>
          <w:lang w:eastAsia="en-US"/>
        </w:rPr>
        <w:t xml:space="preserve"> će se uputiti na usklađivanje i odobrenje u TZZŽ.</w:t>
      </w:r>
    </w:p>
    <w:p w:rsidR="00DE6E60" w:rsidRDefault="00DE6E60" w:rsidP="00DE6E60">
      <w:pPr>
        <w:jc w:val="both"/>
        <w:rPr>
          <w:sz w:val="22"/>
          <w:szCs w:val="22"/>
        </w:rPr>
      </w:pPr>
      <w:r w:rsidRPr="005B2E55">
        <w:rPr>
          <w:b/>
        </w:rPr>
        <w:t>Cilj aktivnosti</w:t>
      </w:r>
      <w:r>
        <w:rPr>
          <w:b/>
        </w:rPr>
        <w:t>:</w:t>
      </w:r>
      <w:r>
        <w:t xml:space="preserve"> </w:t>
      </w:r>
      <w:r w:rsidR="00775277">
        <w:t xml:space="preserve">Cilj je razvijanje </w:t>
      </w:r>
      <w:proofErr w:type="spellStart"/>
      <w:r w:rsidR="00775277">
        <w:t>cikloturizma</w:t>
      </w:r>
      <w:proofErr w:type="spellEnd"/>
      <w:r w:rsidR="00775277">
        <w:t xml:space="preserve">, pješačkog i </w:t>
      </w:r>
      <w:proofErr w:type="spellStart"/>
      <w:r w:rsidR="00775277">
        <w:t>sl</w:t>
      </w:r>
      <w:proofErr w:type="spellEnd"/>
      <w:r w:rsidR="00775277">
        <w:t xml:space="preserve">. </w:t>
      </w:r>
      <w:r>
        <w:t xml:space="preserve">na ovom području, poticanje na zdrav i aktivan život, produženje turističke sezone.  </w:t>
      </w:r>
    </w:p>
    <w:p w:rsidR="00DE6E60" w:rsidRDefault="00DE6E60" w:rsidP="00DE6E60">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w:t>
      </w:r>
      <w:r w:rsidR="001D571E">
        <w:rPr>
          <w:rFonts w:eastAsiaTheme="minorHAnsi"/>
          <w:color w:val="000000" w:themeColor="text1"/>
          <w:lang w:eastAsia="en-US"/>
        </w:rPr>
        <w:t xml:space="preserve">Sali, </w:t>
      </w:r>
      <w:r>
        <w:rPr>
          <w:rFonts w:eastAsiaTheme="minorHAnsi"/>
          <w:color w:val="000000" w:themeColor="text1"/>
          <w:lang w:eastAsia="en-US"/>
        </w:rPr>
        <w:t xml:space="preserve">TZM </w:t>
      </w:r>
      <w:proofErr w:type="spellStart"/>
      <w:r w:rsidR="001D571E">
        <w:rPr>
          <w:rFonts w:eastAsiaTheme="minorHAnsi"/>
          <w:color w:val="000000" w:themeColor="text1"/>
          <w:lang w:eastAsia="en-US"/>
        </w:rPr>
        <w:t>Božava</w:t>
      </w:r>
      <w:proofErr w:type="spellEnd"/>
      <w:r>
        <w:rPr>
          <w:rFonts w:eastAsiaTheme="minorHAnsi"/>
          <w:color w:val="000000" w:themeColor="text1"/>
          <w:lang w:eastAsia="en-US"/>
        </w:rPr>
        <w:t>.</w:t>
      </w:r>
    </w:p>
    <w:p w:rsidR="00B3032A" w:rsidRDefault="00DE6E60" w:rsidP="00DE6E60">
      <w:pPr>
        <w:autoSpaceDE w:val="0"/>
        <w:autoSpaceDN w:val="0"/>
        <w:adjustRightInd w:val="0"/>
        <w:rPr>
          <w:rFonts w:eastAsiaTheme="minorHAnsi"/>
          <w:color w:val="FF0000"/>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1D571E">
        <w:rPr>
          <w:rFonts w:eastAsiaTheme="minorHAnsi"/>
          <w:color w:val="000000" w:themeColor="text1"/>
          <w:lang w:eastAsia="en-US"/>
        </w:rPr>
        <w:t xml:space="preserve"> </w:t>
      </w:r>
      <w:r w:rsidR="00954B5B">
        <w:rPr>
          <w:rFonts w:eastAsiaTheme="minorHAnsi"/>
          <w:color w:val="000000" w:themeColor="text1"/>
          <w:lang w:eastAsia="en-US"/>
        </w:rPr>
        <w:t>0,00 eur</w:t>
      </w:r>
      <w:r w:rsidR="009B1BD7">
        <w:rPr>
          <w:rFonts w:eastAsiaTheme="minorHAnsi"/>
          <w:color w:val="000000" w:themeColor="text1"/>
          <w:lang w:eastAsia="en-US"/>
        </w:rPr>
        <w:t>a</w:t>
      </w:r>
    </w:p>
    <w:p w:rsidR="00DE6E60" w:rsidRDefault="00DE6E60" w:rsidP="00DE6E60">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9B1BD7">
        <w:rPr>
          <w:rFonts w:eastAsiaTheme="minorHAnsi"/>
          <w:color w:val="000000" w:themeColor="text1"/>
          <w:lang w:eastAsia="en-US"/>
        </w:rPr>
        <w:t xml:space="preserve"> 2024</w:t>
      </w:r>
      <w:r>
        <w:rPr>
          <w:rFonts w:eastAsiaTheme="minorHAnsi"/>
          <w:color w:val="000000" w:themeColor="text1"/>
          <w:lang w:eastAsia="en-US"/>
        </w:rPr>
        <w:t>.</w:t>
      </w:r>
    </w:p>
    <w:p w:rsidR="00DE6E60" w:rsidRPr="004B01C2" w:rsidRDefault="00DE6E60" w:rsidP="00DE6E60">
      <w:pPr>
        <w:tabs>
          <w:tab w:val="left" w:pos="795"/>
        </w:tabs>
        <w:autoSpaceDE w:val="0"/>
        <w:autoSpaceDN w:val="0"/>
        <w:adjustRightInd w:val="0"/>
        <w:rPr>
          <w:rFonts w:eastAsiaTheme="minorHAnsi"/>
          <w:b/>
          <w:color w:val="000000" w:themeColor="text1"/>
          <w:lang w:eastAsia="en-US"/>
        </w:rPr>
      </w:pPr>
    </w:p>
    <w:p w:rsidR="00020403" w:rsidRPr="003C45EA" w:rsidRDefault="00020403" w:rsidP="00743389">
      <w:pPr>
        <w:autoSpaceDE w:val="0"/>
        <w:autoSpaceDN w:val="0"/>
        <w:adjustRightInd w:val="0"/>
        <w:rPr>
          <w:rFonts w:eastAsiaTheme="minorHAnsi"/>
          <w:bCs/>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2.2. Sustavi označavanja kvalitete turističkog proizvoda:</w:t>
      </w:r>
    </w:p>
    <w:p w:rsidR="0040315E" w:rsidRDefault="0040315E"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        - Fokus na turističku industriju:</w:t>
      </w:r>
    </w:p>
    <w:p w:rsidR="003247F1" w:rsidRDefault="003247F1" w:rsidP="00450441">
      <w:pPr>
        <w:autoSpaceDE w:val="0"/>
        <w:autoSpaceDN w:val="0"/>
        <w:adjustRightInd w:val="0"/>
        <w:rPr>
          <w:rFonts w:eastAsiaTheme="minorHAnsi"/>
          <w:b/>
          <w:bCs/>
          <w:color w:val="000000" w:themeColor="text1"/>
          <w:lang w:eastAsia="en-US"/>
        </w:rPr>
      </w:pPr>
    </w:p>
    <w:p w:rsidR="003363D7"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2.2.1.</w:t>
      </w:r>
      <w:r>
        <w:rPr>
          <w:rFonts w:eastAsiaTheme="minorHAnsi"/>
          <w:color w:val="000000" w:themeColor="text1"/>
          <w:lang w:eastAsia="en-US"/>
        </w:rPr>
        <w:t xml:space="preserve"> </w:t>
      </w:r>
      <w:r w:rsidR="00450441" w:rsidRPr="000311A5">
        <w:rPr>
          <w:rFonts w:eastAsiaTheme="minorHAnsi"/>
          <w:b/>
          <w:color w:val="000000" w:themeColor="text1"/>
          <w:lang w:eastAsia="en-US"/>
        </w:rPr>
        <w:t xml:space="preserve">Označavanje kvalitete, </w:t>
      </w:r>
      <w:proofErr w:type="spellStart"/>
      <w:r w:rsidR="00450441" w:rsidRPr="000311A5">
        <w:rPr>
          <w:rFonts w:eastAsiaTheme="minorHAnsi"/>
          <w:b/>
          <w:color w:val="000000" w:themeColor="text1"/>
          <w:lang w:eastAsia="en-US"/>
        </w:rPr>
        <w:t>npr</w:t>
      </w:r>
      <w:proofErr w:type="spellEnd"/>
      <w:r w:rsidR="00450441" w:rsidRPr="000311A5">
        <w:rPr>
          <w:rFonts w:eastAsiaTheme="minorHAnsi"/>
          <w:b/>
          <w:color w:val="000000" w:themeColor="text1"/>
          <w:lang w:eastAsia="en-US"/>
        </w:rPr>
        <w:t xml:space="preserve">. </w:t>
      </w:r>
      <w:proofErr w:type="spellStart"/>
      <w:r w:rsidR="00450441" w:rsidRPr="000311A5">
        <w:rPr>
          <w:rFonts w:eastAsiaTheme="minorHAnsi"/>
          <w:b/>
          <w:i/>
          <w:iCs/>
          <w:color w:val="000000" w:themeColor="text1"/>
          <w:lang w:eastAsia="en-US"/>
        </w:rPr>
        <w:t>labeling</w:t>
      </w:r>
      <w:proofErr w:type="spellEnd"/>
      <w:r w:rsidR="00450441" w:rsidRPr="000311A5">
        <w:rPr>
          <w:rFonts w:eastAsiaTheme="minorHAnsi"/>
          <w:b/>
          <w:i/>
          <w:iCs/>
          <w:color w:val="000000" w:themeColor="text1"/>
          <w:lang w:eastAsia="en-US"/>
        </w:rPr>
        <w:t xml:space="preserve"> </w:t>
      </w:r>
      <w:r w:rsidR="00450441" w:rsidRPr="000311A5">
        <w:rPr>
          <w:rFonts w:eastAsiaTheme="minorHAnsi"/>
          <w:b/>
          <w:color w:val="000000" w:themeColor="text1"/>
          <w:lang w:eastAsia="en-US"/>
        </w:rPr>
        <w:t>obiteljskog smještaja i općenito dodjela oznaka kvalitete u koordinaciji s regionalnom turističkom zajednicom</w:t>
      </w:r>
    </w:p>
    <w:p w:rsidR="000311A5" w:rsidRDefault="000311A5" w:rsidP="000311A5">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0311A5" w:rsidRDefault="000311A5" w:rsidP="000311A5">
      <w:r>
        <w:t>Planira se daljnja aktivnost na projektu označavanja kvalitete (</w:t>
      </w:r>
      <w:proofErr w:type="spellStart"/>
      <w:r>
        <w:t>labelling</w:t>
      </w:r>
      <w:proofErr w:type="spellEnd"/>
      <w:r>
        <w:t xml:space="preserve">) u obiteljskom smještaju pod </w:t>
      </w:r>
      <w:proofErr w:type="spellStart"/>
      <w:r>
        <w:t>brand</w:t>
      </w:r>
      <w:proofErr w:type="spellEnd"/>
      <w:r>
        <w:t xml:space="preserve"> imenom “</w:t>
      </w:r>
      <w:proofErr w:type="spellStart"/>
      <w:r>
        <w:t>Welcome</w:t>
      </w:r>
      <w:proofErr w:type="spellEnd"/>
      <w:r>
        <w:t>” koji je pokrenula Turistička zajednica Zadarske županije u suradnji sa sustavom lokalnih turističkih zajednica. Riječ je o skupini standarda i mjerila kojima se želi stvoriti nova osnova za povezivanje nositelja obiteljskog smještaja. Radi se o nadopuni postojećeg sustava kategorizacije s ciljem povećanja konkurentnosti i razine kvalitete apartmana, soba i kuća koje se privatno iznajmljuju. Privatni smještaj na ovim prostorima odlikuje briga o gostu, susretljivost, obiteljsko ozračje boravka kod domaćina te lojalnost gostiju koji upravo zbog prethodnih karakteristika spojenih s prirodnim i stvorenim atrakcijama borave generacijama u obiteljskom smještaju Zadarske županije.</w:t>
      </w:r>
    </w:p>
    <w:p w:rsidR="000311A5" w:rsidRDefault="000311A5" w:rsidP="000311A5">
      <w:r w:rsidRPr="005B2E55">
        <w:rPr>
          <w:b/>
        </w:rPr>
        <w:t>Cilj aktivnosti</w:t>
      </w:r>
      <w:r>
        <w:rPr>
          <w:b/>
        </w:rPr>
        <w:t>:</w:t>
      </w:r>
      <w:r w:rsidRPr="001110EA">
        <w:t xml:space="preserve"> </w:t>
      </w:r>
      <w:r>
        <w:t>povećanje konkurentnosti i razine kvalitete apartmana, soba i kuća za odmor</w:t>
      </w:r>
    </w:p>
    <w:p w:rsidR="000311A5" w:rsidRDefault="000311A5" w:rsidP="000311A5">
      <w:pPr>
        <w:rPr>
          <w:rFonts w:eastAsiaTheme="minorHAnsi"/>
          <w:color w:val="000000" w:themeColor="text1"/>
          <w:lang w:eastAsia="en-US"/>
        </w:rPr>
      </w:pPr>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 TZZŽ, TZO</w:t>
      </w:r>
      <w:r>
        <w:rPr>
          <w:rFonts w:eastAsiaTheme="minorHAnsi"/>
          <w:color w:val="000000" w:themeColor="text1"/>
          <w:lang w:eastAsia="en-US"/>
        </w:rPr>
        <w:t xml:space="preserve"> Sali</w:t>
      </w:r>
      <w:r w:rsidRPr="001110EA">
        <w:rPr>
          <w:rFonts w:eastAsiaTheme="minorHAnsi"/>
          <w:color w:val="000000" w:themeColor="text1"/>
          <w:lang w:eastAsia="en-US"/>
        </w:rPr>
        <w:t>, nositelji obiteljskog smještaja</w:t>
      </w:r>
    </w:p>
    <w:p w:rsidR="000311A5" w:rsidRDefault="000311A5" w:rsidP="000311A5">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9E14FF">
        <w:rPr>
          <w:rFonts w:eastAsiaTheme="minorHAnsi"/>
          <w:color w:val="000000" w:themeColor="text1"/>
          <w:lang w:eastAsia="en-US"/>
        </w:rPr>
        <w:t xml:space="preserve"> 132,72 eura</w:t>
      </w:r>
    </w:p>
    <w:p w:rsidR="000311A5" w:rsidRDefault="000311A5" w:rsidP="000311A5">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9E14FF">
        <w:rPr>
          <w:rFonts w:eastAsiaTheme="minorHAnsi"/>
          <w:color w:val="000000" w:themeColor="text1"/>
          <w:lang w:eastAsia="en-US"/>
        </w:rPr>
        <w:t xml:space="preserve"> 2024</w:t>
      </w:r>
      <w:r>
        <w:rPr>
          <w:rFonts w:eastAsiaTheme="minorHAnsi"/>
          <w:color w:val="000000" w:themeColor="text1"/>
          <w:lang w:eastAsia="en-US"/>
        </w:rPr>
        <w:t>.</w:t>
      </w:r>
    </w:p>
    <w:p w:rsidR="000311A5" w:rsidRDefault="000311A5" w:rsidP="00450441">
      <w:pPr>
        <w:autoSpaceDE w:val="0"/>
        <w:autoSpaceDN w:val="0"/>
        <w:adjustRightInd w:val="0"/>
        <w:rPr>
          <w:rFonts w:eastAsiaTheme="minorHAnsi"/>
          <w:color w:val="000000" w:themeColor="text1"/>
          <w:lang w:eastAsia="en-US"/>
        </w:rPr>
      </w:pPr>
    </w:p>
    <w:p w:rsidR="00525E7A" w:rsidRDefault="00525E7A" w:rsidP="00450441">
      <w:pPr>
        <w:autoSpaceDE w:val="0"/>
        <w:autoSpaceDN w:val="0"/>
        <w:adjustRightInd w:val="0"/>
        <w:rPr>
          <w:rFonts w:eastAsiaTheme="minorHAnsi"/>
          <w:color w:val="000000" w:themeColor="text1"/>
          <w:lang w:eastAsia="en-US"/>
        </w:rPr>
      </w:pPr>
    </w:p>
    <w:p w:rsidR="00450441"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2.2.2.</w:t>
      </w:r>
      <w:r>
        <w:rPr>
          <w:rFonts w:eastAsiaTheme="minorHAnsi"/>
          <w:color w:val="000000" w:themeColor="text1"/>
          <w:lang w:eastAsia="en-US"/>
        </w:rPr>
        <w:t xml:space="preserve"> </w:t>
      </w:r>
      <w:r w:rsidR="003363D7">
        <w:rPr>
          <w:rFonts w:eastAsiaTheme="minorHAnsi"/>
          <w:color w:val="000000" w:themeColor="text1"/>
          <w:lang w:eastAsia="en-US"/>
        </w:rPr>
        <w:t xml:space="preserve"> </w:t>
      </w:r>
      <w:r w:rsidR="00450441" w:rsidRPr="00422A01">
        <w:rPr>
          <w:rFonts w:eastAsiaTheme="minorHAnsi"/>
          <w:b/>
          <w:color w:val="000000" w:themeColor="text1"/>
          <w:lang w:eastAsia="en-US"/>
        </w:rPr>
        <w:t>Suradnja s renomiranim pružateljima usluga označavanja kvalitete</w:t>
      </w:r>
    </w:p>
    <w:p w:rsidR="00422A01" w:rsidRDefault="00422A01" w:rsidP="00422A01">
      <w:r>
        <w:t xml:space="preserve">Planira se suradnja s renomiranim pružateljima usluga označavanja kvalitete kao što su </w:t>
      </w:r>
      <w:proofErr w:type="spellStart"/>
      <w:r>
        <w:t>Michelin</w:t>
      </w:r>
      <w:proofErr w:type="spellEnd"/>
      <w:r>
        <w:t xml:space="preserve">, JRE, GMO, </w:t>
      </w:r>
      <w:proofErr w:type="spellStart"/>
      <w:r>
        <w:t>Tripadvisor</w:t>
      </w:r>
      <w:proofErr w:type="spellEnd"/>
      <w:r>
        <w:t xml:space="preserve"> i ostali.  Dodjela takve oznake kvalitete značajno bi doprinijela promociji cijele destinacije.</w:t>
      </w:r>
    </w:p>
    <w:p w:rsidR="00422A01" w:rsidRDefault="00422A01" w:rsidP="00422A01">
      <w:r w:rsidRPr="005B2E55">
        <w:rPr>
          <w:b/>
        </w:rPr>
        <w:t>Cilj aktivnosti</w:t>
      </w:r>
      <w:r>
        <w:rPr>
          <w:b/>
        </w:rPr>
        <w:t xml:space="preserve">: </w:t>
      </w:r>
      <w:r w:rsidRPr="001960D7">
        <w:t>poboljšanje kvalitete pružatelja usluga i</w:t>
      </w:r>
      <w:r>
        <w:rPr>
          <w:b/>
        </w:rPr>
        <w:t xml:space="preserve"> </w:t>
      </w:r>
      <w:r w:rsidRPr="001960D7">
        <w:t>promocija destinacije</w:t>
      </w:r>
    </w:p>
    <w:p w:rsidR="00422A01" w:rsidRDefault="00422A01" w:rsidP="00422A01">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w:t>
      </w:r>
      <w:r w:rsidRPr="001960D7">
        <w:t xml:space="preserve"> </w:t>
      </w:r>
      <w:r>
        <w:t>TZO Sali i pružatelji usluga</w:t>
      </w:r>
    </w:p>
    <w:p w:rsidR="00422A01" w:rsidRDefault="00422A01" w:rsidP="00422A01">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sidR="009E14FF">
        <w:rPr>
          <w:rFonts w:eastAsiaTheme="minorHAnsi"/>
          <w:color w:val="000000" w:themeColor="text1"/>
          <w:lang w:eastAsia="en-US"/>
        </w:rPr>
        <w:t xml:space="preserve"> 0,00 eura</w:t>
      </w:r>
    </w:p>
    <w:p w:rsidR="00422A01" w:rsidRDefault="00422A01" w:rsidP="00422A0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9E14FF">
        <w:rPr>
          <w:rFonts w:eastAsiaTheme="minorHAnsi"/>
          <w:color w:val="000000" w:themeColor="text1"/>
          <w:lang w:eastAsia="en-US"/>
        </w:rPr>
        <w:t xml:space="preserve"> 2024</w:t>
      </w:r>
      <w:r>
        <w:rPr>
          <w:rFonts w:eastAsiaTheme="minorHAnsi"/>
          <w:color w:val="000000" w:themeColor="text1"/>
          <w:lang w:eastAsia="en-US"/>
        </w:rPr>
        <w:t>.</w:t>
      </w:r>
    </w:p>
    <w:p w:rsidR="00422A01" w:rsidRDefault="00422A01" w:rsidP="00422A01"/>
    <w:p w:rsidR="00422A01" w:rsidRPr="00450441" w:rsidRDefault="00422A01" w:rsidP="00450441">
      <w:pPr>
        <w:autoSpaceDE w:val="0"/>
        <w:autoSpaceDN w:val="0"/>
        <w:adjustRightInd w:val="0"/>
        <w:rPr>
          <w:rFonts w:eastAsiaTheme="minorHAnsi"/>
          <w:color w:val="000000" w:themeColor="text1"/>
          <w:lang w:eastAsia="en-US"/>
        </w:rPr>
      </w:pPr>
    </w:p>
    <w:p w:rsidR="00450441" w:rsidRPr="00F8498C"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lastRenderedPageBreak/>
        <w:t>2.2.3.</w:t>
      </w:r>
      <w:r>
        <w:rPr>
          <w:rFonts w:eastAsiaTheme="minorHAnsi"/>
          <w:color w:val="000000" w:themeColor="text1"/>
          <w:lang w:eastAsia="en-US"/>
        </w:rPr>
        <w:t xml:space="preserve"> </w:t>
      </w:r>
      <w:r w:rsidR="00450441" w:rsidRPr="00F8498C">
        <w:rPr>
          <w:rFonts w:eastAsiaTheme="minorHAnsi"/>
          <w:b/>
          <w:color w:val="000000" w:themeColor="text1"/>
          <w:lang w:eastAsia="en-US"/>
        </w:rPr>
        <w:t>Suradnja s predstavnicima turističke ponude po proizvodima radi podizanja kvalitete ponude u de</w:t>
      </w:r>
      <w:r w:rsidR="003363D7" w:rsidRPr="00F8498C">
        <w:rPr>
          <w:rFonts w:eastAsiaTheme="minorHAnsi"/>
          <w:b/>
          <w:color w:val="000000" w:themeColor="text1"/>
          <w:lang w:eastAsia="en-US"/>
        </w:rPr>
        <w:t>stinaciji (suradnja</w:t>
      </w:r>
      <w:r w:rsidR="00450441" w:rsidRPr="00F8498C">
        <w:rPr>
          <w:rFonts w:eastAsiaTheme="minorHAnsi"/>
          <w:b/>
          <w:color w:val="000000" w:themeColor="text1"/>
          <w:lang w:eastAsia="en-US"/>
        </w:rPr>
        <w:t xml:space="preserve"> s ugostiteljima, hotelijerima </w:t>
      </w:r>
      <w:proofErr w:type="spellStart"/>
      <w:r w:rsidR="00450441" w:rsidRPr="00F8498C">
        <w:rPr>
          <w:rFonts w:eastAsiaTheme="minorHAnsi"/>
          <w:b/>
          <w:color w:val="000000" w:themeColor="text1"/>
          <w:lang w:eastAsia="en-US"/>
        </w:rPr>
        <w:t>itd</w:t>
      </w:r>
      <w:proofErr w:type="spellEnd"/>
      <w:r w:rsidR="00450441" w:rsidRPr="00F8498C">
        <w:rPr>
          <w:rFonts w:eastAsiaTheme="minorHAnsi"/>
          <w:b/>
          <w:color w:val="000000" w:themeColor="text1"/>
          <w:lang w:eastAsia="en-US"/>
        </w:rPr>
        <w:t>.)</w:t>
      </w:r>
    </w:p>
    <w:p w:rsidR="00F8498C" w:rsidRDefault="00F8498C" w:rsidP="00F8498C">
      <w:r>
        <w:t xml:space="preserve">TZO Sali nastavlja  suradnju s predstavnicima turističke ponude u cilju postizanja što kvalitetnije ponude u destinaciji. Sve aktivnosti obavljaju se putem mapa, brošura, web stranice, društvenih mreža samostalno i u suradnji s Turističkom zajednicom Zadarske županije i Hrvatskom turističkom zajednicom.  </w:t>
      </w:r>
    </w:p>
    <w:p w:rsidR="007B52A9" w:rsidRDefault="00261E99" w:rsidP="00450441">
      <w:pPr>
        <w:autoSpaceDE w:val="0"/>
        <w:autoSpaceDN w:val="0"/>
        <w:adjustRightInd w:val="0"/>
        <w:rPr>
          <w:rFonts w:eastAsiaTheme="minorHAnsi"/>
          <w:b/>
          <w:color w:val="000000" w:themeColor="text1"/>
          <w:lang w:eastAsia="en-US"/>
        </w:rPr>
      </w:pPr>
      <w:r w:rsidRPr="00261E99">
        <w:rPr>
          <w:rFonts w:eastAsiaTheme="minorHAnsi"/>
          <w:b/>
          <w:color w:val="000000" w:themeColor="text1"/>
          <w:lang w:eastAsia="en-US"/>
        </w:rPr>
        <w:t xml:space="preserve">Cilj aktivnosti: </w:t>
      </w:r>
    </w:p>
    <w:p w:rsidR="008A2E70" w:rsidRDefault="008A2E70" w:rsidP="00450441">
      <w:pPr>
        <w:autoSpaceDE w:val="0"/>
        <w:autoSpaceDN w:val="0"/>
        <w:adjustRightInd w:val="0"/>
        <w:rPr>
          <w:rFonts w:eastAsiaTheme="minorHAnsi"/>
          <w:b/>
          <w:color w:val="000000" w:themeColor="text1"/>
          <w:lang w:eastAsia="en-US"/>
        </w:rPr>
      </w:pPr>
      <w:r w:rsidRPr="001960D7">
        <w:t>podizanje kvalitete ponude u destinaciji</w:t>
      </w:r>
      <w:r w:rsidRPr="004F504B">
        <w:rPr>
          <w:rFonts w:eastAsiaTheme="minorHAnsi"/>
          <w:b/>
          <w:color w:val="000000" w:themeColor="text1"/>
          <w:lang w:eastAsia="en-US"/>
        </w:rPr>
        <w:t xml:space="preserve"> </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Nositelji aktivnosti i partneri:</w:t>
      </w:r>
      <w:r w:rsidR="009F20D9">
        <w:rPr>
          <w:rFonts w:eastAsiaTheme="minorHAnsi"/>
          <w:color w:val="000000" w:themeColor="text1"/>
          <w:lang w:eastAsia="en-US"/>
        </w:rPr>
        <w:t xml:space="preserve"> TZO Sali</w:t>
      </w:r>
      <w:r>
        <w:rPr>
          <w:rFonts w:eastAsiaTheme="minorHAnsi"/>
          <w:color w:val="000000" w:themeColor="text1"/>
          <w:lang w:eastAsia="en-US"/>
        </w:rPr>
        <w:t xml:space="preserve">, </w:t>
      </w:r>
      <w:r w:rsidR="008A2E70">
        <w:rPr>
          <w:rFonts w:eastAsiaTheme="minorHAnsi"/>
          <w:color w:val="000000" w:themeColor="text1"/>
          <w:lang w:eastAsia="en-US"/>
        </w:rPr>
        <w:t>pružatelji usluga</w:t>
      </w:r>
      <w:r>
        <w:rPr>
          <w:rFonts w:eastAsiaTheme="minorHAnsi"/>
          <w:color w:val="000000" w:themeColor="text1"/>
          <w:lang w:eastAsia="en-US"/>
        </w:rPr>
        <w:t>.</w:t>
      </w:r>
    </w:p>
    <w:p w:rsidR="00261E99" w:rsidRPr="00B839C3" w:rsidRDefault="00261E99" w:rsidP="00450441">
      <w:pPr>
        <w:autoSpaceDE w:val="0"/>
        <w:autoSpaceDN w:val="0"/>
        <w:adjustRightInd w:val="0"/>
        <w:rPr>
          <w:rFonts w:eastAsiaTheme="minorHAnsi"/>
          <w:i/>
          <w:color w:val="000000" w:themeColor="text1"/>
          <w:lang w:eastAsia="en-US"/>
        </w:rPr>
      </w:pPr>
      <w:r w:rsidRPr="004F504B">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9E14FF">
        <w:rPr>
          <w:rFonts w:eastAsiaTheme="minorHAnsi"/>
          <w:i/>
          <w:color w:val="000000" w:themeColor="text1"/>
          <w:lang w:eastAsia="en-US"/>
        </w:rPr>
        <w:t>0,00 eura</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Rokovi realizacije aktivnosti:</w:t>
      </w:r>
      <w:r w:rsidR="009E14FF">
        <w:rPr>
          <w:rFonts w:eastAsiaTheme="minorHAnsi"/>
          <w:color w:val="000000" w:themeColor="text1"/>
          <w:lang w:eastAsia="en-US"/>
        </w:rPr>
        <w:t xml:space="preserve"> 2024</w:t>
      </w:r>
      <w:r w:rsidR="004F504B">
        <w:rPr>
          <w:rFonts w:eastAsiaTheme="minorHAnsi"/>
          <w:color w:val="000000" w:themeColor="text1"/>
          <w:lang w:eastAsia="en-US"/>
        </w:rPr>
        <w:t>.</w:t>
      </w:r>
    </w:p>
    <w:p w:rsidR="00450441" w:rsidRP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2.3. Podrška razvoju turističkih događanja:</w:t>
      </w:r>
    </w:p>
    <w:p w:rsidR="0035074A" w:rsidRDefault="0035074A" w:rsidP="00450441">
      <w:pPr>
        <w:autoSpaceDE w:val="0"/>
        <w:autoSpaceDN w:val="0"/>
        <w:adjustRightInd w:val="0"/>
        <w:rPr>
          <w:rFonts w:eastAsiaTheme="minorHAnsi"/>
          <w:color w:val="000000" w:themeColor="text1"/>
          <w:lang w:eastAsia="en-US"/>
        </w:rPr>
      </w:pPr>
    </w:p>
    <w:p w:rsidR="005E5956" w:rsidRDefault="00361A53"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2.3.1. </w:t>
      </w:r>
      <w:r w:rsidR="005E5956">
        <w:rPr>
          <w:rFonts w:eastAsiaTheme="minorHAnsi"/>
          <w:b/>
          <w:color w:val="000000" w:themeColor="text1"/>
          <w:lang w:eastAsia="en-US"/>
        </w:rPr>
        <w:t>Organizacija i suorganizacija događanja, kulturno-zabavnih, sportskih i s. manifestacija u destinaciji</w:t>
      </w:r>
    </w:p>
    <w:p w:rsidR="0035074A" w:rsidRDefault="001D475E"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Manifestacije kojima je turistička zajednica suorganizator (regata, ekološke akcije...)</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35074A" w:rsidRDefault="003B1BF0" w:rsidP="0035074A">
      <w:pPr>
        <w:autoSpaceDE w:val="0"/>
        <w:autoSpaceDN w:val="0"/>
        <w:adjustRightInd w:val="0"/>
        <w:rPr>
          <w:rFonts w:eastAsiaTheme="minorHAnsi"/>
          <w:b/>
          <w:bCs/>
          <w:color w:val="000000" w:themeColor="text1"/>
          <w:lang w:eastAsia="en-US"/>
        </w:rPr>
      </w:pPr>
      <w:r>
        <w:rPr>
          <w:rFonts w:eastAsiaTheme="minorHAnsi"/>
          <w:bCs/>
          <w:color w:val="000000" w:themeColor="text1"/>
          <w:lang w:eastAsia="en-US"/>
        </w:rPr>
        <w:t>Turistička zajednica podupire razne manifestacije kao suorganizator već dugi niz godina. Svojom financijskom potporom kao i tehničkom podrškom (ustupanjem pozornice, šatora, stolova...) omogućuje da se manifestacije organizirane od drugih subjekata realiziraju i na taj način doprinesu turističkoj ponudi.</w:t>
      </w:r>
      <w:r w:rsidR="00BF473E">
        <w:rPr>
          <w:rFonts w:eastAsiaTheme="minorHAnsi"/>
          <w:b/>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Cilj manifestacije: </w:t>
      </w:r>
    </w:p>
    <w:p w:rsidR="003B1BF0" w:rsidRDefault="0035074A" w:rsidP="0035074A">
      <w:pPr>
        <w:autoSpaceDE w:val="0"/>
        <w:autoSpaceDN w:val="0"/>
        <w:adjustRightInd w:val="0"/>
        <w:rPr>
          <w:rFonts w:eastAsiaTheme="minorHAnsi"/>
          <w:bCs/>
          <w:color w:val="000000" w:themeColor="text1"/>
          <w:lang w:eastAsia="en-US"/>
        </w:rPr>
      </w:pPr>
      <w:r w:rsidRPr="004F7797">
        <w:rPr>
          <w:rFonts w:eastAsiaTheme="minorHAnsi"/>
          <w:bCs/>
          <w:color w:val="000000" w:themeColor="text1"/>
          <w:lang w:eastAsia="en-US"/>
        </w:rPr>
        <w:t xml:space="preserve">Cilj manifestacije je </w:t>
      </w:r>
      <w:r w:rsidR="003B1BF0">
        <w:rPr>
          <w:rFonts w:eastAsiaTheme="minorHAnsi"/>
          <w:bCs/>
          <w:color w:val="000000" w:themeColor="text1"/>
          <w:lang w:eastAsia="en-US"/>
        </w:rPr>
        <w:t>doprinos razvoju turističke ponude, prezentacija kulturne i prirodne baštine, te promocija aktivnog i rekreacijskog odmora.</w:t>
      </w:r>
      <w:r w:rsidRPr="004F7797">
        <w:rPr>
          <w:rFonts w:eastAsiaTheme="minorHAnsi"/>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Nositelj aktivnosti</w:t>
      </w:r>
      <w:r w:rsidR="001B7A87">
        <w:rPr>
          <w:rFonts w:eastAsiaTheme="minorHAnsi"/>
          <w:b/>
          <w:bCs/>
          <w:color w:val="000000" w:themeColor="text1"/>
          <w:lang w:eastAsia="en-US"/>
        </w:rPr>
        <w:t xml:space="preserve"> i partneri</w:t>
      </w:r>
      <w:r>
        <w:rPr>
          <w:rFonts w:eastAsiaTheme="minorHAnsi"/>
          <w:b/>
          <w:bCs/>
          <w:color w:val="000000" w:themeColor="text1"/>
          <w:lang w:eastAsia="en-US"/>
        </w:rPr>
        <w:t xml:space="preserve">: </w:t>
      </w:r>
      <w:r w:rsidR="003B1BF0">
        <w:rPr>
          <w:rFonts w:eastAsiaTheme="minorHAnsi"/>
          <w:bCs/>
          <w:color w:val="000000" w:themeColor="text1"/>
          <w:lang w:eastAsia="en-US"/>
        </w:rPr>
        <w:t xml:space="preserve">JK </w:t>
      </w:r>
      <w:proofErr w:type="spellStart"/>
      <w:r w:rsidR="003B1BF0">
        <w:rPr>
          <w:rFonts w:eastAsiaTheme="minorHAnsi"/>
          <w:bCs/>
          <w:color w:val="000000" w:themeColor="text1"/>
          <w:lang w:eastAsia="en-US"/>
        </w:rPr>
        <w:t>Guc</w:t>
      </w:r>
      <w:proofErr w:type="spellEnd"/>
      <w:r w:rsidR="003B1BF0">
        <w:rPr>
          <w:rFonts w:eastAsiaTheme="minorHAnsi"/>
          <w:bCs/>
          <w:color w:val="000000" w:themeColor="text1"/>
          <w:lang w:eastAsia="en-US"/>
        </w:rPr>
        <w:t xml:space="preserve">, Knjižnica sali, Općina Sali, PP </w:t>
      </w:r>
      <w:proofErr w:type="spellStart"/>
      <w:r w:rsidR="003B1BF0">
        <w:rPr>
          <w:rFonts w:eastAsiaTheme="minorHAnsi"/>
          <w:bCs/>
          <w:color w:val="000000" w:themeColor="text1"/>
          <w:lang w:eastAsia="en-US"/>
        </w:rPr>
        <w:t>Telašćica</w:t>
      </w:r>
      <w:proofErr w:type="spellEnd"/>
      <w:r w:rsidR="003B1BF0">
        <w:rPr>
          <w:rFonts w:eastAsiaTheme="minorHAnsi"/>
          <w:bCs/>
          <w:color w:val="000000" w:themeColor="text1"/>
          <w:lang w:eastAsia="en-US"/>
        </w:rPr>
        <w:t>, TZO sali</w:t>
      </w:r>
    </w:p>
    <w:p w:rsidR="002709BF" w:rsidRDefault="001B7A87" w:rsidP="001B7A87">
      <w:pPr>
        <w:autoSpaceDE w:val="0"/>
        <w:autoSpaceDN w:val="0"/>
        <w:adjustRightInd w:val="0"/>
        <w:rPr>
          <w:rFonts w:eastAsiaTheme="minorHAnsi"/>
          <w:i/>
          <w:color w:val="FF0000"/>
          <w:lang w:eastAsia="en-US"/>
        </w:rPr>
      </w:pPr>
      <w:r w:rsidRPr="004F504B">
        <w:rPr>
          <w:rFonts w:eastAsiaTheme="minorHAnsi"/>
          <w:b/>
          <w:color w:val="000000" w:themeColor="text1"/>
          <w:lang w:eastAsia="en-US"/>
        </w:rPr>
        <w:t>Iznos potreban za realizaciju aktivnosti:</w:t>
      </w:r>
      <w:r w:rsidR="002725D4">
        <w:rPr>
          <w:rFonts w:eastAsiaTheme="minorHAnsi"/>
          <w:color w:val="000000" w:themeColor="text1"/>
          <w:lang w:eastAsia="en-US"/>
        </w:rPr>
        <w:t xml:space="preserve"> </w:t>
      </w:r>
      <w:r w:rsidR="009E14FF">
        <w:rPr>
          <w:rFonts w:eastAsiaTheme="minorHAnsi"/>
          <w:i/>
          <w:color w:val="000000" w:themeColor="text1"/>
          <w:lang w:eastAsia="en-US"/>
        </w:rPr>
        <w:t>7.500,00 eura</w:t>
      </w:r>
    </w:p>
    <w:p w:rsidR="0035074A" w:rsidRDefault="001B7A87" w:rsidP="001B7A87">
      <w:pPr>
        <w:autoSpaceDE w:val="0"/>
        <w:autoSpaceDN w:val="0"/>
        <w:adjustRightInd w:val="0"/>
        <w:rPr>
          <w:rFonts w:eastAsiaTheme="minorHAnsi"/>
          <w:b/>
          <w:bCs/>
          <w:color w:val="000000" w:themeColor="text1"/>
          <w:lang w:eastAsia="en-US"/>
        </w:rPr>
      </w:pPr>
      <w:r w:rsidRPr="004F504B">
        <w:rPr>
          <w:rFonts w:eastAsiaTheme="minorHAnsi"/>
          <w:b/>
          <w:color w:val="000000" w:themeColor="text1"/>
          <w:lang w:eastAsia="en-US"/>
        </w:rPr>
        <w:t>Rokovi realizacije aktivnosti:</w:t>
      </w:r>
      <w:r w:rsidR="00306793">
        <w:rPr>
          <w:rFonts w:eastAsiaTheme="minorHAnsi"/>
          <w:color w:val="000000" w:themeColor="text1"/>
          <w:lang w:eastAsia="en-US"/>
        </w:rPr>
        <w:t xml:space="preserve"> </w:t>
      </w:r>
      <w:r w:rsidR="009E14FF">
        <w:rPr>
          <w:rFonts w:eastAsiaTheme="minorHAnsi"/>
          <w:color w:val="000000" w:themeColor="text1"/>
          <w:lang w:eastAsia="en-US"/>
        </w:rPr>
        <w:t>2024</w:t>
      </w:r>
      <w:r>
        <w:rPr>
          <w:rFonts w:eastAsiaTheme="minorHAnsi"/>
          <w:color w:val="000000" w:themeColor="text1"/>
          <w:lang w:eastAsia="en-US"/>
        </w:rPr>
        <w:t>.</w:t>
      </w:r>
    </w:p>
    <w:p w:rsidR="0035074A" w:rsidRDefault="0035074A" w:rsidP="00450441">
      <w:pPr>
        <w:autoSpaceDE w:val="0"/>
        <w:autoSpaceDN w:val="0"/>
        <w:adjustRightInd w:val="0"/>
        <w:rPr>
          <w:rFonts w:eastAsiaTheme="minorHAnsi"/>
          <w:color w:val="000000" w:themeColor="text1"/>
          <w:lang w:eastAsia="en-US"/>
        </w:rPr>
      </w:pPr>
    </w:p>
    <w:p w:rsidR="00082559" w:rsidRPr="00450441" w:rsidRDefault="00082559" w:rsidP="00450441">
      <w:pPr>
        <w:autoSpaceDE w:val="0"/>
        <w:autoSpaceDN w:val="0"/>
        <w:adjustRightInd w:val="0"/>
        <w:rPr>
          <w:rFonts w:eastAsiaTheme="minorHAnsi"/>
          <w:color w:val="000000" w:themeColor="text1"/>
          <w:lang w:eastAsia="en-US"/>
        </w:rPr>
      </w:pPr>
    </w:p>
    <w:p w:rsidR="00450441" w:rsidRPr="005676D0" w:rsidRDefault="00361A53"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2.3.2. </w:t>
      </w:r>
      <w:r w:rsidR="00450441" w:rsidRPr="005676D0">
        <w:rPr>
          <w:rFonts w:eastAsiaTheme="minorHAnsi"/>
          <w:b/>
          <w:color w:val="000000" w:themeColor="text1"/>
          <w:lang w:eastAsia="en-US"/>
        </w:rPr>
        <w:t>Sufinanciranje manifestacija u organizaciji drugih subjekata koje su od značaja za razvoj, promociju i učinkovito turističko i gospodarsko pozicioniranje destinacije</w:t>
      </w:r>
    </w:p>
    <w:p w:rsidR="00125233" w:rsidRPr="00005728" w:rsidRDefault="00125233" w:rsidP="00125233">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125233" w:rsidRDefault="00E063A0" w:rsidP="00125233">
      <w:r>
        <w:t>TZO Sali podupire razne manifestacije u organizaciji drugih subjekata, a koje doprinose razvoju, promociji, prezentaciji destinacije.</w:t>
      </w:r>
      <w:r w:rsidR="002709BF">
        <w:t xml:space="preserve"> Raspisuje se Javni poziv, te se odobravaju sredstva prema prijavama</w:t>
      </w:r>
    </w:p>
    <w:p w:rsidR="00125233" w:rsidRPr="00005728" w:rsidRDefault="00125233" w:rsidP="00125233">
      <w:pPr>
        <w:pStyle w:val="NoSpacing"/>
        <w:rPr>
          <w:rFonts w:ascii="Times New Roman" w:hAnsi="Times New Roman" w:cs="Times New Roman"/>
          <w:b/>
          <w:sz w:val="24"/>
          <w:szCs w:val="24"/>
        </w:rPr>
      </w:pPr>
      <w:r w:rsidRPr="00005728">
        <w:rPr>
          <w:rFonts w:ascii="Times New Roman" w:hAnsi="Times New Roman" w:cs="Times New Roman"/>
          <w:b/>
          <w:sz w:val="24"/>
          <w:szCs w:val="24"/>
        </w:rPr>
        <w:t>Cilj manifestacije:</w:t>
      </w:r>
    </w:p>
    <w:p w:rsidR="00125233" w:rsidRPr="00E063A0" w:rsidRDefault="00E063A0" w:rsidP="00853729">
      <w:pPr>
        <w:autoSpaceDE w:val="0"/>
        <w:autoSpaceDN w:val="0"/>
        <w:adjustRightInd w:val="0"/>
      </w:pPr>
      <w:r>
        <w:t>Cilj manifestacija</w:t>
      </w:r>
      <w:r w:rsidR="00125233">
        <w:t xml:space="preserve"> je u</w:t>
      </w:r>
      <w:r w:rsidR="00125233" w:rsidRPr="00AE7BB9">
        <w:t>poznati posjetitelje sa starim obi</w:t>
      </w:r>
      <w:r>
        <w:t>čajima,</w:t>
      </w:r>
      <w:r w:rsidR="00125233" w:rsidRPr="00AE7BB9">
        <w:t xml:space="preserve"> ponudom tradicijs</w:t>
      </w:r>
      <w:r>
        <w:t xml:space="preserve">kih jela, promocija sportskih aktivnosti i </w:t>
      </w:r>
      <w:proofErr w:type="spellStart"/>
      <w:r>
        <w:t>sl</w:t>
      </w:r>
      <w:proofErr w:type="spellEnd"/>
      <w:r>
        <w:t>.</w:t>
      </w:r>
      <w:r w:rsidR="00853729">
        <w:t xml:space="preserve"> Kao i</w:t>
      </w:r>
      <w:r w:rsidR="00853729" w:rsidRPr="00586CA8">
        <w:rPr>
          <w:rFonts w:eastAsiaTheme="minorHAnsi"/>
          <w:color w:val="000000" w:themeColor="text1"/>
          <w:lang w:eastAsia="en-US"/>
        </w:rPr>
        <w:t xml:space="preserve"> </w:t>
      </w:r>
      <w:r w:rsidR="00853729">
        <w:rPr>
          <w:rFonts w:eastAsiaTheme="minorHAnsi"/>
          <w:color w:val="000000" w:themeColor="text1"/>
          <w:lang w:eastAsia="en-US"/>
        </w:rPr>
        <w:t xml:space="preserve">potaknuti udruge na organizaciju manifestacija, kako bi imali što veću ponudu istih. </w:t>
      </w:r>
    </w:p>
    <w:p w:rsidR="00125233" w:rsidRDefault="00125233" w:rsidP="00125233">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 xml:space="preserve">Nositelj aktivnosti i partneri: </w:t>
      </w:r>
      <w:r w:rsidR="00E063A0">
        <w:rPr>
          <w:rFonts w:eastAsiaTheme="minorHAnsi"/>
          <w:color w:val="000000" w:themeColor="text1"/>
          <w:lang w:eastAsia="en-US"/>
        </w:rPr>
        <w:t>KUD Sali</w:t>
      </w:r>
      <w:r>
        <w:rPr>
          <w:rFonts w:eastAsiaTheme="minorHAnsi"/>
          <w:color w:val="000000" w:themeColor="text1"/>
          <w:lang w:eastAsia="en-US"/>
        </w:rPr>
        <w:t xml:space="preserve">, </w:t>
      </w:r>
      <w:r w:rsidR="00E063A0">
        <w:rPr>
          <w:rFonts w:eastAsiaTheme="minorHAnsi"/>
          <w:color w:val="000000" w:themeColor="text1"/>
          <w:lang w:eastAsia="en-US"/>
        </w:rPr>
        <w:t>Mjesni odbori, Udruge mladih,</w:t>
      </w:r>
      <w:r>
        <w:rPr>
          <w:rFonts w:eastAsiaTheme="minorHAnsi"/>
          <w:color w:val="000000" w:themeColor="text1"/>
          <w:lang w:eastAsia="en-US"/>
        </w:rPr>
        <w:t xml:space="preserve"> </w:t>
      </w:r>
      <w:r w:rsidR="00931A92">
        <w:rPr>
          <w:rFonts w:eastAsiaTheme="minorHAnsi"/>
          <w:color w:val="000000" w:themeColor="text1"/>
          <w:lang w:eastAsia="en-US"/>
        </w:rPr>
        <w:t>TZ</w:t>
      </w:r>
      <w:r w:rsidRPr="00005728">
        <w:rPr>
          <w:rFonts w:eastAsiaTheme="minorHAnsi"/>
          <w:color w:val="000000" w:themeColor="text1"/>
          <w:lang w:eastAsia="en-US"/>
        </w:rPr>
        <w:t>,</w:t>
      </w:r>
      <w:r>
        <w:rPr>
          <w:rFonts w:eastAsiaTheme="minorHAnsi"/>
          <w:b/>
          <w:color w:val="000000" w:themeColor="text1"/>
          <w:lang w:eastAsia="en-US"/>
        </w:rPr>
        <w:t xml:space="preserve"> </w:t>
      </w:r>
      <w:r w:rsidR="00E063A0">
        <w:rPr>
          <w:rFonts w:eastAsiaTheme="minorHAnsi"/>
          <w:color w:val="000000" w:themeColor="text1"/>
          <w:lang w:eastAsia="en-US"/>
        </w:rPr>
        <w:t>Općina</w:t>
      </w:r>
    </w:p>
    <w:p w:rsidR="00125233" w:rsidRPr="00921EC1" w:rsidRDefault="00125233" w:rsidP="00125233">
      <w:pPr>
        <w:autoSpaceDE w:val="0"/>
        <w:autoSpaceDN w:val="0"/>
        <w:adjustRightInd w:val="0"/>
        <w:rPr>
          <w:rFonts w:eastAsiaTheme="minorHAnsi"/>
          <w:color w:val="FF0000"/>
          <w:lang w:eastAsia="en-US"/>
        </w:rPr>
      </w:pPr>
      <w:r w:rsidRPr="00A16F46">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9E14FF">
        <w:rPr>
          <w:rFonts w:eastAsiaTheme="minorHAnsi"/>
          <w:i/>
          <w:color w:val="000000" w:themeColor="text1"/>
          <w:lang w:eastAsia="en-US"/>
        </w:rPr>
        <w:t>7.500,00 eura</w:t>
      </w:r>
    </w:p>
    <w:p w:rsidR="005733FF" w:rsidRDefault="00125233" w:rsidP="00450441">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 realizacije aktivnosti</w:t>
      </w:r>
      <w:r w:rsidR="00E063A0">
        <w:rPr>
          <w:rFonts w:eastAsiaTheme="minorHAnsi"/>
          <w:b/>
          <w:color w:val="000000" w:themeColor="text1"/>
          <w:lang w:eastAsia="en-US"/>
        </w:rPr>
        <w:t>:</w:t>
      </w:r>
      <w:r w:rsidR="009E14FF">
        <w:rPr>
          <w:rFonts w:eastAsiaTheme="minorHAnsi"/>
          <w:color w:val="000000" w:themeColor="text1"/>
          <w:lang w:eastAsia="en-US"/>
        </w:rPr>
        <w:t xml:space="preserve"> 2024</w:t>
      </w:r>
      <w:r>
        <w:rPr>
          <w:rFonts w:eastAsiaTheme="minorHAnsi"/>
          <w:color w:val="000000" w:themeColor="text1"/>
          <w:lang w:eastAsia="en-US"/>
        </w:rPr>
        <w:t>.</w:t>
      </w:r>
    </w:p>
    <w:p w:rsidR="00AF1C95" w:rsidRDefault="00AF1C95"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color w:val="000000" w:themeColor="text1"/>
          <w:lang w:eastAsia="en-US"/>
        </w:rPr>
      </w:pPr>
    </w:p>
    <w:p w:rsidR="005E5956" w:rsidRP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2.4. Turistička infrastruktura</w:t>
      </w:r>
    </w:p>
    <w:p w:rsid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 xml:space="preserve">2.4.1. </w:t>
      </w:r>
      <w:r>
        <w:rPr>
          <w:rFonts w:eastAsiaTheme="minorHAnsi"/>
          <w:b/>
          <w:color w:val="000000" w:themeColor="text1"/>
          <w:lang w:eastAsia="en-US"/>
        </w:rPr>
        <w:t xml:space="preserve">Upravljanje turističkom infrastrukturom danom na upravljanje od strane jedinice lokalne/regionalne samouprave i </w:t>
      </w:r>
      <w:proofErr w:type="spellStart"/>
      <w:r>
        <w:rPr>
          <w:rFonts w:eastAsiaTheme="minorHAnsi"/>
          <w:b/>
          <w:color w:val="000000" w:themeColor="text1"/>
          <w:lang w:eastAsia="en-US"/>
        </w:rPr>
        <w:t>dr</w:t>
      </w:r>
      <w:proofErr w:type="spellEnd"/>
      <w:r>
        <w:rPr>
          <w:rFonts w:eastAsiaTheme="minorHAnsi"/>
          <w:b/>
          <w:color w:val="000000" w:themeColor="text1"/>
          <w:lang w:eastAsia="en-US"/>
        </w:rPr>
        <w:t>.</w:t>
      </w:r>
    </w:p>
    <w:p w:rsidR="009A2E28" w:rsidRDefault="003A3E3D" w:rsidP="009A2E28">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Iako </w:t>
      </w:r>
      <w:r w:rsidR="009A2E28" w:rsidRPr="00C436D9">
        <w:rPr>
          <w:rFonts w:eastAsiaTheme="minorHAnsi"/>
          <w:color w:val="000000" w:themeColor="text1"/>
          <w:lang w:eastAsia="en-US"/>
        </w:rPr>
        <w:t xml:space="preserve">Turistička zajednica nema na raspolaganju turističku infrastrukturu </w:t>
      </w:r>
      <w:r>
        <w:rPr>
          <w:rFonts w:eastAsiaTheme="minorHAnsi"/>
          <w:color w:val="000000" w:themeColor="text1"/>
          <w:lang w:eastAsia="en-US"/>
        </w:rPr>
        <w:t>na upravljanju</w:t>
      </w:r>
      <w:r w:rsidR="00B9204B">
        <w:rPr>
          <w:rFonts w:eastAsiaTheme="minorHAnsi"/>
          <w:color w:val="000000" w:themeColor="text1"/>
          <w:lang w:eastAsia="en-US"/>
        </w:rPr>
        <w:t>,</w:t>
      </w:r>
      <w:r>
        <w:rPr>
          <w:rFonts w:eastAsiaTheme="minorHAnsi"/>
          <w:color w:val="000000" w:themeColor="text1"/>
          <w:lang w:eastAsia="en-US"/>
        </w:rPr>
        <w:t xml:space="preserve"> u suradnji sa lokalnom samoupravom</w:t>
      </w:r>
      <w:r w:rsidR="00B9204B">
        <w:rPr>
          <w:rFonts w:eastAsiaTheme="minorHAnsi"/>
          <w:color w:val="000000" w:themeColor="text1"/>
          <w:lang w:eastAsia="en-US"/>
        </w:rPr>
        <w:t xml:space="preserve"> pristupiti će se uređenju vidikovaca,odmorišta</w:t>
      </w:r>
    </w:p>
    <w:p w:rsidR="003A3E3D" w:rsidRDefault="003A3E3D" w:rsidP="009A2E28">
      <w:pPr>
        <w:autoSpaceDE w:val="0"/>
        <w:autoSpaceDN w:val="0"/>
        <w:adjustRightInd w:val="0"/>
        <w:rPr>
          <w:rFonts w:eastAsiaTheme="minorHAnsi"/>
          <w:color w:val="000000" w:themeColor="text1"/>
          <w:lang w:eastAsia="en-US"/>
        </w:rPr>
      </w:pPr>
      <w:r w:rsidRPr="003A3E3D">
        <w:rPr>
          <w:rFonts w:eastAsiaTheme="minorHAnsi"/>
          <w:b/>
          <w:color w:val="000000" w:themeColor="text1"/>
          <w:lang w:eastAsia="en-US"/>
        </w:rPr>
        <w:t>Cilj aktivnosti</w:t>
      </w:r>
      <w:r>
        <w:rPr>
          <w:rFonts w:eastAsiaTheme="minorHAnsi"/>
          <w:color w:val="000000" w:themeColor="text1"/>
          <w:lang w:eastAsia="en-US"/>
        </w:rPr>
        <w:t>: Uređenje vidikovca</w:t>
      </w:r>
    </w:p>
    <w:p w:rsidR="003A3E3D" w:rsidRDefault="003A3E3D" w:rsidP="009A2E28">
      <w:pPr>
        <w:autoSpaceDE w:val="0"/>
        <w:autoSpaceDN w:val="0"/>
        <w:adjustRightInd w:val="0"/>
        <w:rPr>
          <w:rFonts w:eastAsiaTheme="minorHAnsi"/>
          <w:color w:val="000000" w:themeColor="text1"/>
          <w:lang w:eastAsia="en-US"/>
        </w:rPr>
      </w:pPr>
      <w:r w:rsidRPr="003A3E3D">
        <w:rPr>
          <w:rFonts w:eastAsiaTheme="minorHAnsi"/>
          <w:b/>
          <w:color w:val="000000" w:themeColor="text1"/>
          <w:lang w:eastAsia="en-US"/>
        </w:rPr>
        <w:t>Nositelj aktivnosti</w:t>
      </w:r>
      <w:r>
        <w:rPr>
          <w:rFonts w:eastAsiaTheme="minorHAnsi"/>
          <w:color w:val="000000" w:themeColor="text1"/>
          <w:lang w:eastAsia="en-US"/>
        </w:rPr>
        <w:t>: TZO Sali i Općina Sali</w:t>
      </w:r>
    </w:p>
    <w:p w:rsidR="003A3E3D" w:rsidRDefault="003A3E3D" w:rsidP="009A2E28">
      <w:pPr>
        <w:autoSpaceDE w:val="0"/>
        <w:autoSpaceDN w:val="0"/>
        <w:adjustRightInd w:val="0"/>
        <w:rPr>
          <w:rFonts w:eastAsiaTheme="minorHAnsi"/>
          <w:color w:val="000000" w:themeColor="text1"/>
          <w:lang w:eastAsia="en-US"/>
        </w:rPr>
      </w:pPr>
      <w:r w:rsidRPr="003A3E3D">
        <w:rPr>
          <w:rFonts w:eastAsiaTheme="minorHAnsi"/>
          <w:b/>
          <w:color w:val="000000" w:themeColor="text1"/>
          <w:lang w:eastAsia="en-US"/>
        </w:rPr>
        <w:t>Iznos potreban za realizaciju aktivnosti</w:t>
      </w:r>
      <w:r>
        <w:rPr>
          <w:rFonts w:eastAsiaTheme="minorHAnsi"/>
          <w:color w:val="000000" w:themeColor="text1"/>
          <w:lang w:eastAsia="en-US"/>
        </w:rPr>
        <w:t>: 5.000,00 eura</w:t>
      </w:r>
    </w:p>
    <w:p w:rsidR="0065388E" w:rsidRPr="00C436D9" w:rsidRDefault="0065388E" w:rsidP="009A2E28">
      <w:pPr>
        <w:autoSpaceDE w:val="0"/>
        <w:autoSpaceDN w:val="0"/>
        <w:adjustRightInd w:val="0"/>
        <w:rPr>
          <w:rFonts w:eastAsiaTheme="minorHAnsi"/>
          <w:color w:val="000000" w:themeColor="text1"/>
          <w:lang w:eastAsia="en-US"/>
        </w:rPr>
      </w:pPr>
    </w:p>
    <w:p w:rsidR="00157072" w:rsidRPr="005E5956" w:rsidRDefault="00157072" w:rsidP="00450441">
      <w:pPr>
        <w:autoSpaceDE w:val="0"/>
        <w:autoSpaceDN w:val="0"/>
        <w:adjustRightInd w:val="0"/>
        <w:rPr>
          <w:rFonts w:eastAsiaTheme="minorHAnsi"/>
          <w:b/>
          <w:color w:val="000000" w:themeColor="text1"/>
          <w:lang w:eastAsia="en-US"/>
        </w:rPr>
      </w:pPr>
    </w:p>
    <w:p w:rsidR="00450441" w:rsidRDefault="005E5956"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lastRenderedPageBreak/>
        <w:t>2.5</w:t>
      </w:r>
      <w:r w:rsidR="00450441" w:rsidRPr="00450441">
        <w:rPr>
          <w:rFonts w:eastAsiaTheme="minorHAnsi"/>
          <w:b/>
          <w:bCs/>
          <w:color w:val="000000" w:themeColor="text1"/>
          <w:lang w:eastAsia="en-US"/>
        </w:rPr>
        <w:t>. Podrška turističkoj industriji:</w:t>
      </w:r>
    </w:p>
    <w:p w:rsidR="00157072" w:rsidRDefault="0015707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2.5.1.Podrška subjektima u svrhu razvoja programa povezanih neposredno s turističkim proizvodom</w:t>
      </w:r>
    </w:p>
    <w:p w:rsidR="009A2E28" w:rsidRDefault="009A2E28" w:rsidP="009A2E28">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9A2E28" w:rsidRDefault="009A2E28" w:rsidP="009A2E28">
      <w:pPr>
        <w:autoSpaceDE w:val="0"/>
        <w:autoSpaceDN w:val="0"/>
        <w:adjustRightInd w:val="0"/>
        <w:rPr>
          <w:rFonts w:eastAsiaTheme="minorHAnsi"/>
          <w:color w:val="000000" w:themeColor="text1"/>
          <w:lang w:eastAsia="en-US"/>
        </w:rPr>
      </w:pPr>
      <w:r w:rsidRPr="00DD6676">
        <w:rPr>
          <w:rFonts w:eastAsiaTheme="minorHAnsi"/>
          <w:color w:val="000000" w:themeColor="text1"/>
          <w:lang w:eastAsia="en-US"/>
        </w:rPr>
        <w:t xml:space="preserve">TZO </w:t>
      </w:r>
      <w:r>
        <w:rPr>
          <w:rFonts w:eastAsiaTheme="minorHAnsi"/>
          <w:color w:val="000000" w:themeColor="text1"/>
          <w:lang w:eastAsia="en-US"/>
        </w:rPr>
        <w:t>Sali</w:t>
      </w:r>
      <w:r w:rsidRPr="00DD6676">
        <w:rPr>
          <w:rFonts w:eastAsiaTheme="minorHAnsi"/>
          <w:color w:val="000000" w:themeColor="text1"/>
          <w:lang w:eastAsia="en-US"/>
        </w:rPr>
        <w:t xml:space="preserve"> poduprijet će određene subjekte </w:t>
      </w:r>
      <w:r>
        <w:rPr>
          <w:rFonts w:eastAsiaTheme="minorHAnsi"/>
          <w:color w:val="000000" w:themeColor="text1"/>
          <w:lang w:eastAsia="en-US"/>
        </w:rPr>
        <w:t>u cilju razvoja turističkog proizvoda.</w:t>
      </w:r>
    </w:p>
    <w:p w:rsidR="009A2E28" w:rsidRDefault="009A2E28" w:rsidP="009A2E28">
      <w:pPr>
        <w:jc w:val="both"/>
      </w:pPr>
      <w:r>
        <w:t xml:space="preserve">Financijski će se poduprijeti subjekti koji će razvijati programe koji su neposredno povezani s turističkim proizvodom u destinaciji. Riječ je o različitim spotovima, literaturi i svemu ostalom što će se odvijati u destinaciji ili promovirati isti. </w:t>
      </w:r>
      <w:r w:rsidR="0065388E">
        <w:t>Monografija</w:t>
      </w:r>
    </w:p>
    <w:p w:rsidR="009A2E28" w:rsidRPr="00696034" w:rsidRDefault="009A2E28" w:rsidP="009A2E28">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kvalitetna promocije destinacije.</w:t>
      </w:r>
    </w:p>
    <w:p w:rsidR="009A2E28" w:rsidRDefault="009A2E28" w:rsidP="009A2E28">
      <w:pPr>
        <w:rPr>
          <w:rFonts w:eastAsiaTheme="minorHAnsi"/>
          <w:b/>
          <w:color w:val="000000" w:themeColor="text1"/>
          <w:lang w:eastAsia="en-US"/>
        </w:rPr>
      </w:pPr>
      <w:r>
        <w:rPr>
          <w:rFonts w:eastAsiaTheme="minorHAnsi"/>
          <w:b/>
          <w:color w:val="000000" w:themeColor="text1"/>
          <w:lang w:eastAsia="en-US"/>
        </w:rPr>
        <w:t xml:space="preserve">Nositelji aktivnosti: </w:t>
      </w:r>
      <w:r w:rsidRPr="00931A92">
        <w:rPr>
          <w:rFonts w:eastAsiaTheme="minorHAnsi"/>
          <w:color w:val="000000" w:themeColor="text1"/>
          <w:lang w:eastAsia="en-US"/>
        </w:rPr>
        <w:t>TZ</w:t>
      </w:r>
      <w:r>
        <w:rPr>
          <w:rFonts w:eastAsiaTheme="minorHAnsi"/>
          <w:color w:val="000000" w:themeColor="text1"/>
          <w:lang w:eastAsia="en-US"/>
        </w:rPr>
        <w:t>O Sali</w:t>
      </w:r>
    </w:p>
    <w:p w:rsidR="009A2E28" w:rsidRPr="00C86F1E" w:rsidRDefault="009A2E28" w:rsidP="009A2E28">
      <w:pPr>
        <w:rPr>
          <w:rFonts w:eastAsiaTheme="minorHAnsi"/>
          <w:b/>
          <w:color w:val="FF0000"/>
          <w:lang w:eastAsia="en-US"/>
        </w:rPr>
      </w:pPr>
      <w:r>
        <w:rPr>
          <w:rFonts w:eastAsiaTheme="minorHAnsi"/>
          <w:b/>
          <w:color w:val="000000" w:themeColor="text1"/>
          <w:lang w:eastAsia="en-US"/>
        </w:rPr>
        <w:t xml:space="preserve">Iznos potreban za realizaciju aktivnosti: </w:t>
      </w:r>
      <w:r w:rsidR="0065388E">
        <w:rPr>
          <w:rFonts w:eastAsiaTheme="minorHAnsi"/>
          <w:color w:val="000000" w:themeColor="text1"/>
          <w:lang w:eastAsia="en-US"/>
        </w:rPr>
        <w:t xml:space="preserve">5.000,00 </w:t>
      </w:r>
      <w:r w:rsidR="00076682">
        <w:rPr>
          <w:rFonts w:eastAsiaTheme="minorHAnsi"/>
          <w:color w:val="000000" w:themeColor="text1"/>
          <w:lang w:eastAsia="en-US"/>
        </w:rPr>
        <w:t>eur</w:t>
      </w:r>
      <w:r w:rsidR="0065388E">
        <w:rPr>
          <w:rFonts w:eastAsiaTheme="minorHAnsi"/>
          <w:color w:val="000000" w:themeColor="text1"/>
          <w:lang w:eastAsia="en-US"/>
        </w:rPr>
        <w:t>a</w:t>
      </w:r>
    </w:p>
    <w:p w:rsidR="00157072" w:rsidRPr="00450441" w:rsidRDefault="00157072" w:rsidP="00450441">
      <w:pPr>
        <w:autoSpaceDE w:val="0"/>
        <w:autoSpaceDN w:val="0"/>
        <w:adjustRightInd w:val="0"/>
        <w:rPr>
          <w:rFonts w:eastAsiaTheme="minorHAnsi"/>
          <w:b/>
          <w:bCs/>
          <w:color w:val="000000" w:themeColor="text1"/>
          <w:lang w:eastAsia="en-US"/>
        </w:rPr>
      </w:pPr>
    </w:p>
    <w:p w:rsidR="00450441" w:rsidRDefault="00157072"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2.5.2</w:t>
      </w:r>
      <w:r w:rsidR="003D0D11">
        <w:rPr>
          <w:rFonts w:eastAsiaTheme="minorHAnsi"/>
          <w:b/>
          <w:color w:val="000000" w:themeColor="text1"/>
          <w:lang w:eastAsia="en-US"/>
        </w:rPr>
        <w:t xml:space="preserve">. </w:t>
      </w:r>
      <w:r w:rsidR="00450441" w:rsidRPr="005676D0">
        <w:rPr>
          <w:rFonts w:eastAsiaTheme="minorHAnsi"/>
          <w:b/>
          <w:color w:val="000000" w:themeColor="text1"/>
          <w:lang w:eastAsia="en-US"/>
        </w:rPr>
        <w:t>Potpore za programe dionika u turističkoj aktivnosti na razini destinacije iz vlastitih sredstava</w:t>
      </w:r>
    </w:p>
    <w:p w:rsidR="00696034" w:rsidRDefault="00A154D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00696034">
        <w:rPr>
          <w:rFonts w:eastAsiaTheme="minorHAnsi"/>
          <w:b/>
          <w:color w:val="000000" w:themeColor="text1"/>
          <w:lang w:eastAsia="en-US"/>
        </w:rPr>
        <w:t>etaljan</w:t>
      </w:r>
      <w:r>
        <w:rPr>
          <w:rFonts w:eastAsiaTheme="minorHAnsi"/>
          <w:b/>
          <w:color w:val="000000" w:themeColor="text1"/>
          <w:lang w:eastAsia="en-US"/>
        </w:rPr>
        <w:t xml:space="preserve"> i precizan</w:t>
      </w:r>
      <w:r w:rsidR="00696034">
        <w:rPr>
          <w:rFonts w:eastAsiaTheme="minorHAnsi"/>
          <w:b/>
          <w:color w:val="000000" w:themeColor="text1"/>
          <w:lang w:eastAsia="en-US"/>
        </w:rPr>
        <w:t xml:space="preserve"> opis aktivnosti:</w:t>
      </w:r>
    </w:p>
    <w:p w:rsidR="00696034" w:rsidRPr="00696034" w:rsidRDefault="00A14424"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w:t>
      </w:r>
      <w:r w:rsidR="00696034" w:rsidRPr="00696034">
        <w:rPr>
          <w:rFonts w:eastAsiaTheme="minorHAnsi"/>
          <w:color w:val="000000" w:themeColor="text1"/>
          <w:lang w:eastAsia="en-US"/>
        </w:rPr>
        <w:t xml:space="preserve"> p</w:t>
      </w:r>
      <w:r w:rsidR="00696034">
        <w:rPr>
          <w:rFonts w:eastAsiaTheme="minorHAnsi"/>
          <w:color w:val="000000" w:themeColor="text1"/>
          <w:lang w:eastAsia="en-US"/>
        </w:rPr>
        <w:t>oduprijet će dionike u turističkoj aktivnost koja će pridonijeti razvoju mjesta.</w:t>
      </w:r>
    </w:p>
    <w:p w:rsidR="00450441" w:rsidRDefault="005676D0" w:rsidP="00450441">
      <w:pPr>
        <w:rPr>
          <w:rFonts w:eastAsiaTheme="minorHAnsi"/>
          <w:color w:val="000000" w:themeColor="text1"/>
          <w:lang w:eastAsia="en-US"/>
        </w:rPr>
      </w:pPr>
      <w:r>
        <w:rPr>
          <w:rFonts w:eastAsiaTheme="minorHAnsi"/>
          <w:color w:val="000000" w:themeColor="text1"/>
          <w:lang w:eastAsia="en-US"/>
        </w:rPr>
        <w:t xml:space="preserve">Potpore </w:t>
      </w:r>
      <w:r w:rsidR="00A14424">
        <w:rPr>
          <w:rFonts w:eastAsiaTheme="minorHAnsi"/>
          <w:color w:val="000000" w:themeColor="text1"/>
          <w:lang w:eastAsia="en-US"/>
        </w:rPr>
        <w:t>Udru</w:t>
      </w:r>
      <w:r w:rsidR="00AF1C95">
        <w:rPr>
          <w:rFonts w:eastAsiaTheme="minorHAnsi"/>
          <w:color w:val="000000" w:themeColor="text1"/>
          <w:lang w:eastAsia="en-US"/>
        </w:rPr>
        <w:t xml:space="preserve">zi </w:t>
      </w:r>
      <w:proofErr w:type="spellStart"/>
      <w:r w:rsidR="00AF1C95">
        <w:rPr>
          <w:rFonts w:eastAsiaTheme="minorHAnsi"/>
          <w:color w:val="000000" w:themeColor="text1"/>
          <w:lang w:eastAsia="en-US"/>
        </w:rPr>
        <w:t>Tovareća</w:t>
      </w:r>
      <w:proofErr w:type="spellEnd"/>
      <w:r w:rsidR="00AF1C95">
        <w:rPr>
          <w:rFonts w:eastAsiaTheme="minorHAnsi"/>
          <w:color w:val="000000" w:themeColor="text1"/>
          <w:lang w:eastAsia="en-US"/>
        </w:rPr>
        <w:t xml:space="preserve"> mužika, MNK </w:t>
      </w:r>
      <w:proofErr w:type="spellStart"/>
      <w:r w:rsidR="00AF1C95">
        <w:rPr>
          <w:rFonts w:eastAsiaTheme="minorHAnsi"/>
          <w:color w:val="000000" w:themeColor="text1"/>
          <w:lang w:eastAsia="en-US"/>
        </w:rPr>
        <w:t>Drakmar</w:t>
      </w:r>
      <w:proofErr w:type="spellEnd"/>
      <w:r w:rsidR="00AF1C95">
        <w:rPr>
          <w:rFonts w:eastAsiaTheme="minorHAnsi"/>
          <w:color w:val="000000" w:themeColor="text1"/>
          <w:lang w:eastAsia="en-US"/>
        </w:rPr>
        <w:t>, Ž.I.L.</w:t>
      </w:r>
      <w:r w:rsidR="00A14424">
        <w:rPr>
          <w:rFonts w:eastAsiaTheme="minorHAnsi"/>
          <w:color w:val="000000" w:themeColor="text1"/>
          <w:lang w:eastAsia="en-US"/>
        </w:rPr>
        <w:t>..</w:t>
      </w:r>
      <w:r>
        <w:rPr>
          <w:rFonts w:eastAsiaTheme="minorHAnsi"/>
          <w:color w:val="000000" w:themeColor="text1"/>
          <w:lang w:eastAsia="en-US"/>
        </w:rPr>
        <w:t xml:space="preserve"> za predstavljanje i p</w:t>
      </w:r>
      <w:r w:rsidR="00A14424">
        <w:rPr>
          <w:rFonts w:eastAsiaTheme="minorHAnsi"/>
          <w:color w:val="000000" w:themeColor="text1"/>
          <w:lang w:eastAsia="en-US"/>
        </w:rPr>
        <w:t>romociju destinacije</w:t>
      </w:r>
      <w:r>
        <w:rPr>
          <w:rFonts w:eastAsiaTheme="minorHAnsi"/>
          <w:color w:val="000000" w:themeColor="text1"/>
          <w:lang w:eastAsia="en-US"/>
        </w:rPr>
        <w:t>.</w:t>
      </w:r>
    </w:p>
    <w:p w:rsidR="00696034" w:rsidRPr="00696034" w:rsidRDefault="00696034" w:rsidP="00450441">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Unapređenje razvoja i promocije mjesta</w:t>
      </w:r>
    </w:p>
    <w:p w:rsidR="003D23A0" w:rsidRDefault="003D23A0" w:rsidP="00450441">
      <w:pPr>
        <w:rPr>
          <w:rFonts w:eastAsiaTheme="minorHAnsi"/>
          <w:b/>
          <w:color w:val="000000" w:themeColor="text1"/>
          <w:lang w:eastAsia="en-US"/>
        </w:rPr>
      </w:pPr>
      <w:r>
        <w:rPr>
          <w:rFonts w:eastAsiaTheme="minorHAnsi"/>
          <w:b/>
          <w:color w:val="000000" w:themeColor="text1"/>
          <w:lang w:eastAsia="en-US"/>
        </w:rPr>
        <w:t xml:space="preserve">Nositelji aktivnosti i partneri: </w:t>
      </w:r>
      <w:r w:rsidRPr="00931A92">
        <w:rPr>
          <w:rFonts w:eastAsiaTheme="minorHAnsi"/>
          <w:color w:val="000000" w:themeColor="text1"/>
          <w:lang w:eastAsia="en-US"/>
        </w:rPr>
        <w:t>TZ</w:t>
      </w:r>
    </w:p>
    <w:p w:rsidR="005676D0" w:rsidRPr="00C86F1E" w:rsidRDefault="00696034" w:rsidP="00450441">
      <w:pPr>
        <w:rPr>
          <w:rFonts w:eastAsiaTheme="minorHAnsi"/>
          <w:b/>
          <w:i/>
          <w:color w:val="FF0000"/>
          <w:lang w:eastAsia="en-US"/>
        </w:rPr>
      </w:pPr>
      <w:r>
        <w:rPr>
          <w:rFonts w:eastAsiaTheme="minorHAnsi"/>
          <w:b/>
          <w:color w:val="000000" w:themeColor="text1"/>
          <w:lang w:eastAsia="en-US"/>
        </w:rPr>
        <w:t xml:space="preserve">Iznos potreban za realizaciju aktivnosti: </w:t>
      </w:r>
      <w:r w:rsidR="0065388E">
        <w:rPr>
          <w:rFonts w:eastAsiaTheme="minorHAnsi"/>
          <w:i/>
          <w:color w:val="000000" w:themeColor="text1"/>
          <w:lang w:eastAsia="en-US"/>
        </w:rPr>
        <w:t>3.000,00 eura</w:t>
      </w:r>
    </w:p>
    <w:p w:rsidR="003D23A0" w:rsidRDefault="003D23A0" w:rsidP="00450441">
      <w:pPr>
        <w:rPr>
          <w:rFonts w:eastAsiaTheme="minorHAnsi"/>
          <w:color w:val="000000" w:themeColor="text1"/>
          <w:lang w:eastAsia="en-US"/>
        </w:rPr>
      </w:pPr>
      <w:r w:rsidRPr="003D23A0">
        <w:rPr>
          <w:rFonts w:eastAsiaTheme="minorHAnsi"/>
          <w:b/>
          <w:color w:val="000000" w:themeColor="text1"/>
          <w:lang w:eastAsia="en-US"/>
        </w:rPr>
        <w:t xml:space="preserve">Rokovi realizacije aktivnosti: </w:t>
      </w:r>
      <w:r w:rsidR="0065388E">
        <w:rPr>
          <w:rFonts w:eastAsiaTheme="minorHAnsi"/>
          <w:color w:val="000000" w:themeColor="text1"/>
          <w:lang w:eastAsia="en-US"/>
        </w:rPr>
        <w:t>2024</w:t>
      </w:r>
      <w:r w:rsidR="00AF1C95">
        <w:rPr>
          <w:rFonts w:eastAsiaTheme="minorHAnsi"/>
          <w:color w:val="000000" w:themeColor="text1"/>
          <w:lang w:eastAsia="en-US"/>
        </w:rPr>
        <w:t>.</w:t>
      </w:r>
    </w:p>
    <w:p w:rsidR="00157072" w:rsidRDefault="00157072" w:rsidP="00450441">
      <w:pPr>
        <w:rPr>
          <w:rFonts w:eastAsiaTheme="minorHAnsi"/>
          <w:color w:val="000000" w:themeColor="text1"/>
          <w:lang w:eastAsia="en-US"/>
        </w:rPr>
      </w:pPr>
    </w:p>
    <w:p w:rsidR="00157072" w:rsidRPr="00157072" w:rsidRDefault="00157072" w:rsidP="00450441">
      <w:pPr>
        <w:rPr>
          <w:rFonts w:eastAsiaTheme="minorHAnsi"/>
          <w:b/>
          <w:color w:val="000000" w:themeColor="text1"/>
          <w:lang w:eastAsia="en-US"/>
        </w:rPr>
      </w:pPr>
      <w:r w:rsidRPr="00157072">
        <w:rPr>
          <w:rFonts w:eastAsiaTheme="minorHAnsi"/>
          <w:b/>
          <w:color w:val="000000" w:themeColor="text1"/>
          <w:lang w:eastAsia="en-US"/>
        </w:rPr>
        <w:t>2.</w:t>
      </w:r>
      <w:r>
        <w:rPr>
          <w:rFonts w:eastAsiaTheme="minorHAnsi"/>
          <w:b/>
          <w:color w:val="000000" w:themeColor="text1"/>
          <w:lang w:eastAsia="en-US"/>
        </w:rPr>
        <w:t>5</w:t>
      </w:r>
      <w:r w:rsidRPr="00157072">
        <w:rPr>
          <w:rFonts w:eastAsiaTheme="minorHAnsi"/>
          <w:b/>
          <w:color w:val="000000" w:themeColor="text1"/>
          <w:lang w:eastAsia="en-US"/>
        </w:rPr>
        <w:t>.3.</w:t>
      </w:r>
      <w:r>
        <w:rPr>
          <w:rFonts w:eastAsiaTheme="minorHAnsi"/>
          <w:b/>
          <w:color w:val="000000" w:themeColor="text1"/>
          <w:lang w:eastAsia="en-US"/>
        </w:rPr>
        <w:t xml:space="preserve"> Potpore programima destinacijskih menadžment kompanija (DMK)</w:t>
      </w:r>
    </w:p>
    <w:p w:rsidR="00696034" w:rsidRDefault="00696034" w:rsidP="00450441">
      <w:pPr>
        <w:rPr>
          <w:rFonts w:eastAsiaTheme="minorHAnsi"/>
          <w:b/>
          <w:color w:val="000000" w:themeColor="text1"/>
          <w:lang w:eastAsia="en-US"/>
        </w:rPr>
      </w:pPr>
    </w:p>
    <w:p w:rsidR="00864736" w:rsidRDefault="00864736" w:rsidP="00864736">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864736" w:rsidRDefault="00864736" w:rsidP="00864736">
      <w:pPr>
        <w:autoSpaceDE w:val="0"/>
        <w:autoSpaceDN w:val="0"/>
        <w:adjustRightInd w:val="0"/>
        <w:rPr>
          <w:rFonts w:eastAsiaTheme="minorHAnsi"/>
          <w:color w:val="000000" w:themeColor="text1"/>
          <w:lang w:eastAsia="en-US"/>
        </w:rPr>
      </w:pPr>
      <w:r w:rsidRPr="00696034">
        <w:rPr>
          <w:rFonts w:eastAsiaTheme="minorHAnsi"/>
          <w:color w:val="000000" w:themeColor="text1"/>
          <w:lang w:eastAsia="en-US"/>
        </w:rPr>
        <w:t xml:space="preserve">TZO </w:t>
      </w:r>
      <w:r>
        <w:rPr>
          <w:rFonts w:eastAsiaTheme="minorHAnsi"/>
          <w:color w:val="000000" w:themeColor="text1"/>
          <w:lang w:eastAsia="en-US"/>
        </w:rPr>
        <w:t>Sali</w:t>
      </w:r>
      <w:r w:rsidRPr="00696034">
        <w:rPr>
          <w:rFonts w:eastAsiaTheme="minorHAnsi"/>
          <w:color w:val="000000" w:themeColor="text1"/>
          <w:lang w:eastAsia="en-US"/>
        </w:rPr>
        <w:t xml:space="preserve"> p</w:t>
      </w:r>
      <w:r>
        <w:rPr>
          <w:rFonts w:eastAsiaTheme="minorHAnsi"/>
          <w:color w:val="000000" w:themeColor="text1"/>
          <w:lang w:eastAsia="en-US"/>
        </w:rPr>
        <w:t xml:space="preserve">oduprijet će programe DMK  koje će pridonijeti razvoju destinacije. </w:t>
      </w:r>
    </w:p>
    <w:p w:rsidR="00864736" w:rsidRDefault="00864736" w:rsidP="00864736">
      <w:pPr>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promocije destinacije.</w:t>
      </w:r>
    </w:p>
    <w:p w:rsidR="00864736" w:rsidRDefault="00864736" w:rsidP="00864736">
      <w:pPr>
        <w:rPr>
          <w:rFonts w:eastAsiaTheme="minorHAnsi"/>
          <w:color w:val="000000" w:themeColor="text1"/>
          <w:lang w:eastAsia="en-US"/>
        </w:rPr>
      </w:pPr>
      <w:r w:rsidRPr="00C436D9">
        <w:rPr>
          <w:rFonts w:eastAsiaTheme="minorHAnsi"/>
          <w:b/>
          <w:color w:val="000000" w:themeColor="text1"/>
          <w:lang w:eastAsia="en-US"/>
        </w:rPr>
        <w:t xml:space="preserve">Nositelji aktivnosti i partneri: </w:t>
      </w:r>
      <w:r w:rsidRPr="00C436D9">
        <w:rPr>
          <w:rFonts w:eastAsiaTheme="minorHAnsi"/>
          <w:color w:val="000000" w:themeColor="text1"/>
          <w:lang w:eastAsia="en-US"/>
        </w:rPr>
        <w:t>T</w:t>
      </w:r>
      <w:r>
        <w:rPr>
          <w:rFonts w:eastAsiaTheme="minorHAnsi"/>
          <w:color w:val="000000" w:themeColor="text1"/>
          <w:lang w:eastAsia="en-US"/>
        </w:rPr>
        <w:t>ZO Sali</w:t>
      </w:r>
      <w:r w:rsidRPr="00C436D9">
        <w:rPr>
          <w:rFonts w:eastAsiaTheme="minorHAnsi"/>
          <w:color w:val="000000" w:themeColor="text1"/>
          <w:lang w:eastAsia="en-US"/>
        </w:rPr>
        <w:t>, DMK</w:t>
      </w:r>
    </w:p>
    <w:p w:rsidR="00864736" w:rsidRDefault="00864736" w:rsidP="00864736">
      <w:pPr>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933032">
        <w:rPr>
          <w:rFonts w:eastAsiaTheme="minorHAnsi"/>
          <w:color w:val="000000" w:themeColor="text1"/>
          <w:lang w:eastAsia="en-US"/>
        </w:rPr>
        <w:t>0,00 eur</w:t>
      </w:r>
    </w:p>
    <w:p w:rsidR="00525E7A" w:rsidRPr="003D23A0" w:rsidRDefault="00525E7A" w:rsidP="00450441">
      <w:pPr>
        <w:rPr>
          <w:rFonts w:eastAsiaTheme="minorHAnsi"/>
          <w:b/>
          <w:color w:val="000000" w:themeColor="text1"/>
          <w:lang w:eastAsia="en-US"/>
        </w:rPr>
      </w:pPr>
    </w:p>
    <w:p w:rsidR="00696034" w:rsidRDefault="00696034" w:rsidP="00450441">
      <w:pPr>
        <w:rPr>
          <w:rFonts w:eastAsiaTheme="minorHAnsi"/>
          <w:color w:val="000000" w:themeColor="text1"/>
          <w:lang w:eastAsia="en-US"/>
        </w:rPr>
      </w:pPr>
    </w:p>
    <w:p w:rsidR="00DA60B4" w:rsidRPr="00DA60B4" w:rsidRDefault="00450441" w:rsidP="00DA60B4">
      <w:pPr>
        <w:pStyle w:val="ListParagraph"/>
        <w:numPr>
          <w:ilvl w:val="0"/>
          <w:numId w:val="4"/>
        </w:numPr>
        <w:rPr>
          <w:b/>
          <w:color w:val="000000" w:themeColor="text1"/>
        </w:rPr>
      </w:pPr>
      <w:r>
        <w:rPr>
          <w:b/>
          <w:color w:val="000000" w:themeColor="text1"/>
        </w:rPr>
        <w:t>KOMUNIKACIJA I OGLAŠAVANJE</w:t>
      </w:r>
    </w:p>
    <w:p w:rsidR="00450441" w:rsidRDefault="00450441" w:rsidP="00450441">
      <w:pPr>
        <w:rPr>
          <w:b/>
          <w:color w:val="000000" w:themeColor="text1"/>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3.1. Sajmovi, posebne prezentacije i poslovne radionice:</w:t>
      </w:r>
    </w:p>
    <w:p w:rsidR="009F3606" w:rsidRDefault="009F3606" w:rsidP="00450441">
      <w:pPr>
        <w:autoSpaceDE w:val="0"/>
        <w:autoSpaceDN w:val="0"/>
        <w:adjustRightInd w:val="0"/>
        <w:rPr>
          <w:rFonts w:eastAsiaTheme="minorHAnsi"/>
          <w:b/>
          <w:color w:val="000000" w:themeColor="text1"/>
          <w:lang w:eastAsia="en-US"/>
        </w:rPr>
      </w:pPr>
    </w:p>
    <w:p w:rsidR="00450441"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3.1.1.</w:t>
      </w:r>
      <w:r w:rsidR="00450441" w:rsidRPr="009F3606">
        <w:rPr>
          <w:rFonts w:eastAsiaTheme="minorHAnsi"/>
          <w:b/>
          <w:color w:val="000000" w:themeColor="text1"/>
          <w:lang w:eastAsia="en-US"/>
        </w:rPr>
        <w:t>Nastupi na sajmovima u koordinaciji s re</w:t>
      </w:r>
      <w:r w:rsidR="000C237B" w:rsidRPr="009F3606">
        <w:rPr>
          <w:rFonts w:eastAsiaTheme="minorHAnsi"/>
          <w:b/>
          <w:color w:val="000000" w:themeColor="text1"/>
          <w:lang w:eastAsia="en-US"/>
        </w:rPr>
        <w:t xml:space="preserve">gionalnom turističkom </w:t>
      </w:r>
      <w:r w:rsidR="00450441" w:rsidRPr="009F3606">
        <w:rPr>
          <w:rFonts w:eastAsiaTheme="minorHAnsi"/>
          <w:b/>
          <w:color w:val="000000" w:themeColor="text1"/>
          <w:lang w:eastAsia="en-US"/>
        </w:rPr>
        <w:t>zajednicom temeljem prog</w:t>
      </w:r>
      <w:r w:rsidR="000C237B" w:rsidRPr="009F3606">
        <w:rPr>
          <w:rFonts w:eastAsiaTheme="minorHAnsi"/>
          <w:b/>
          <w:color w:val="000000" w:themeColor="text1"/>
          <w:lang w:eastAsia="en-US"/>
        </w:rPr>
        <w:t xml:space="preserve">rama rada regionalne turističke </w:t>
      </w:r>
      <w:r w:rsidR="00450441" w:rsidRPr="009F3606">
        <w:rPr>
          <w:rFonts w:eastAsiaTheme="minorHAnsi"/>
          <w:b/>
          <w:color w:val="000000" w:themeColor="text1"/>
          <w:lang w:eastAsia="en-US"/>
        </w:rPr>
        <w:t>zajednice</w:t>
      </w:r>
    </w:p>
    <w:p w:rsidR="00556AAB" w:rsidRDefault="00556AAB" w:rsidP="00556AA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556AAB" w:rsidRPr="00450441" w:rsidRDefault="00556AAB" w:rsidP="00556AAB">
      <w:pPr>
        <w:autoSpaceDE w:val="0"/>
        <w:autoSpaceDN w:val="0"/>
        <w:adjustRightInd w:val="0"/>
        <w:rPr>
          <w:rFonts w:eastAsiaTheme="minorHAnsi"/>
          <w:color w:val="000000" w:themeColor="text1"/>
          <w:lang w:eastAsia="en-US"/>
        </w:rPr>
      </w:pPr>
      <w:r>
        <w:rPr>
          <w:rFonts w:eastAsiaTheme="minorHAnsi"/>
          <w:color w:val="000000" w:themeColor="text1"/>
          <w:lang w:eastAsia="en-US"/>
        </w:rPr>
        <w:t>TZ planira nastupiti na sajmovima</w:t>
      </w:r>
      <w:r w:rsidRPr="00450441">
        <w:rPr>
          <w:rFonts w:eastAsiaTheme="minorHAnsi"/>
          <w:color w:val="000000" w:themeColor="text1"/>
          <w:lang w:eastAsia="en-US"/>
        </w:rPr>
        <w:t xml:space="preserve"> u koordinaciji s re</w:t>
      </w:r>
      <w:r>
        <w:rPr>
          <w:rFonts w:eastAsiaTheme="minorHAnsi"/>
          <w:color w:val="000000" w:themeColor="text1"/>
          <w:lang w:eastAsia="en-US"/>
        </w:rPr>
        <w:t xml:space="preserve">gionalnom turističkom </w:t>
      </w:r>
      <w:r w:rsidRPr="00450441">
        <w:rPr>
          <w:rFonts w:eastAsiaTheme="minorHAnsi"/>
          <w:color w:val="000000" w:themeColor="text1"/>
          <w:lang w:eastAsia="en-US"/>
        </w:rPr>
        <w:t>zajednicom temeljem prog</w:t>
      </w:r>
      <w:r>
        <w:rPr>
          <w:rFonts w:eastAsiaTheme="minorHAnsi"/>
          <w:color w:val="000000" w:themeColor="text1"/>
          <w:lang w:eastAsia="en-US"/>
        </w:rPr>
        <w:t xml:space="preserve">rama rada regionalne turističke </w:t>
      </w:r>
      <w:r w:rsidRPr="00450441">
        <w:rPr>
          <w:rFonts w:eastAsiaTheme="minorHAnsi"/>
          <w:color w:val="000000" w:themeColor="text1"/>
          <w:lang w:eastAsia="en-US"/>
        </w:rPr>
        <w:t>zajednice</w:t>
      </w:r>
      <w:r>
        <w:rPr>
          <w:rFonts w:eastAsiaTheme="minorHAnsi"/>
          <w:color w:val="000000" w:themeColor="text1"/>
          <w:lang w:eastAsia="en-US"/>
        </w:rPr>
        <w:t>.</w:t>
      </w:r>
    </w:p>
    <w:p w:rsidR="00556AAB" w:rsidRDefault="00556AAB" w:rsidP="00556AA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w:t>
      </w:r>
      <w:r>
        <w:rPr>
          <w:rFonts w:eastAsiaTheme="minorHAnsi"/>
          <w:color w:val="000000" w:themeColor="text1"/>
          <w:lang w:eastAsia="en-US"/>
        </w:rPr>
        <w:t>oprinos promociji razvoja destinacije.</w:t>
      </w:r>
    </w:p>
    <w:p w:rsidR="00556AAB" w:rsidRPr="003D23A0" w:rsidRDefault="00556AAB" w:rsidP="00556AA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r>
        <w:rPr>
          <w:rFonts w:eastAsiaTheme="minorHAnsi"/>
          <w:color w:val="000000" w:themeColor="text1"/>
          <w:lang w:eastAsia="en-US"/>
        </w:rPr>
        <w:t>ZŽ, TZO Sali</w:t>
      </w:r>
    </w:p>
    <w:p w:rsidR="00556AAB" w:rsidRDefault="00556AAB" w:rsidP="00556AAB">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941E8B">
        <w:rPr>
          <w:rFonts w:eastAsiaTheme="minorHAnsi"/>
          <w:color w:val="000000" w:themeColor="text1"/>
          <w:lang w:eastAsia="en-US"/>
        </w:rPr>
        <w:t>4.645,30 eur</w:t>
      </w:r>
      <w:r w:rsidR="0065388E">
        <w:rPr>
          <w:rFonts w:eastAsiaTheme="minorHAnsi"/>
          <w:color w:val="000000" w:themeColor="text1"/>
          <w:lang w:eastAsia="en-US"/>
        </w:rPr>
        <w:t>a</w:t>
      </w:r>
    </w:p>
    <w:p w:rsidR="00556AAB" w:rsidRDefault="00556AAB" w:rsidP="00556AAB">
      <w:pPr>
        <w:tabs>
          <w:tab w:val="left" w:pos="5220"/>
        </w:tabs>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65388E">
        <w:rPr>
          <w:rFonts w:eastAsiaTheme="minorHAnsi"/>
          <w:color w:val="000000" w:themeColor="text1"/>
          <w:lang w:eastAsia="en-US"/>
        </w:rPr>
        <w:t>2024</w:t>
      </w:r>
      <w:r w:rsidRPr="00923C66">
        <w:rPr>
          <w:rFonts w:eastAsiaTheme="minorHAnsi"/>
          <w:color w:val="000000" w:themeColor="text1"/>
          <w:lang w:eastAsia="en-US"/>
        </w:rPr>
        <w:t>.</w:t>
      </w:r>
      <w:r w:rsidR="004A6E18">
        <w:rPr>
          <w:rFonts w:eastAsiaTheme="minorHAnsi"/>
          <w:color w:val="000000" w:themeColor="text1"/>
          <w:lang w:eastAsia="en-US"/>
        </w:rPr>
        <w:t>g</w:t>
      </w:r>
      <w:r>
        <w:rPr>
          <w:rFonts w:eastAsiaTheme="minorHAnsi"/>
          <w:color w:val="000000" w:themeColor="text1"/>
          <w:lang w:eastAsia="en-US"/>
        </w:rPr>
        <w:tab/>
      </w:r>
    </w:p>
    <w:p w:rsidR="009F3606" w:rsidRPr="009F3606" w:rsidRDefault="009F3606" w:rsidP="00450441">
      <w:pPr>
        <w:autoSpaceDE w:val="0"/>
        <w:autoSpaceDN w:val="0"/>
        <w:adjustRightInd w:val="0"/>
        <w:rPr>
          <w:rFonts w:eastAsiaTheme="minorHAnsi"/>
          <w:b/>
          <w:color w:val="000000" w:themeColor="text1"/>
          <w:lang w:eastAsia="en-US"/>
        </w:rPr>
      </w:pPr>
    </w:p>
    <w:p w:rsidR="00450441" w:rsidRPr="009F3606"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 xml:space="preserve">3.1.2. </w:t>
      </w:r>
      <w:r w:rsidR="00450441" w:rsidRPr="009F3606">
        <w:rPr>
          <w:rFonts w:eastAsiaTheme="minorHAnsi"/>
          <w:b/>
          <w:color w:val="000000" w:themeColor="text1"/>
          <w:lang w:eastAsia="en-US"/>
        </w:rPr>
        <w:t xml:space="preserve">Posebne prezentacije </w:t>
      </w:r>
      <w:r w:rsidR="000C237B" w:rsidRPr="009F3606">
        <w:rPr>
          <w:rFonts w:eastAsiaTheme="minorHAnsi"/>
          <w:b/>
          <w:color w:val="000000" w:themeColor="text1"/>
          <w:lang w:eastAsia="en-US"/>
        </w:rPr>
        <w:t xml:space="preserve">turističke ponude destinacije u </w:t>
      </w:r>
      <w:r w:rsidR="00450441" w:rsidRPr="009F3606">
        <w:rPr>
          <w:rFonts w:eastAsiaTheme="minorHAnsi"/>
          <w:b/>
          <w:color w:val="000000" w:themeColor="text1"/>
          <w:lang w:eastAsia="en-US"/>
        </w:rPr>
        <w:t xml:space="preserve">koordinaciji s regionalnom </w:t>
      </w:r>
      <w:r w:rsidR="000C237B" w:rsidRPr="009F3606">
        <w:rPr>
          <w:rFonts w:eastAsiaTheme="minorHAnsi"/>
          <w:b/>
          <w:color w:val="000000" w:themeColor="text1"/>
          <w:lang w:eastAsia="en-US"/>
        </w:rPr>
        <w:t xml:space="preserve">turističkom zajednicom temeljem </w:t>
      </w:r>
      <w:r w:rsidR="00450441" w:rsidRPr="009F3606">
        <w:rPr>
          <w:rFonts w:eastAsiaTheme="minorHAnsi"/>
          <w:b/>
          <w:color w:val="000000" w:themeColor="text1"/>
          <w:lang w:eastAsia="en-US"/>
        </w:rPr>
        <w:t>programa rada regionalne turističke zajednice</w:t>
      </w:r>
    </w:p>
    <w:p w:rsidR="00C054F4" w:rsidRDefault="00C054F4" w:rsidP="00C054F4">
      <w:pPr>
        <w:autoSpaceDE w:val="0"/>
        <w:autoSpaceDN w:val="0"/>
        <w:adjustRightInd w:val="0"/>
        <w:rPr>
          <w:rFonts w:eastAsiaTheme="minorHAnsi"/>
          <w:color w:val="000000" w:themeColor="text1"/>
          <w:lang w:eastAsia="en-US"/>
        </w:rPr>
      </w:pPr>
      <w:r w:rsidRPr="00C436D9">
        <w:rPr>
          <w:rFonts w:eastAsiaTheme="minorHAnsi"/>
          <w:color w:val="000000" w:themeColor="text1"/>
          <w:lang w:eastAsia="en-US"/>
        </w:rPr>
        <w:t>TZ</w:t>
      </w:r>
      <w:r>
        <w:rPr>
          <w:rFonts w:eastAsiaTheme="minorHAnsi"/>
          <w:color w:val="000000" w:themeColor="text1"/>
          <w:lang w:eastAsia="en-US"/>
        </w:rPr>
        <w:t>O Sali</w:t>
      </w:r>
      <w:r w:rsidRPr="00C436D9">
        <w:rPr>
          <w:rFonts w:eastAsiaTheme="minorHAnsi"/>
          <w:color w:val="000000" w:themeColor="text1"/>
          <w:lang w:eastAsia="en-US"/>
        </w:rPr>
        <w:t xml:space="preserve"> će sudjelovati</w:t>
      </w:r>
      <w:r>
        <w:rPr>
          <w:rFonts w:eastAsiaTheme="minorHAnsi"/>
          <w:b/>
          <w:color w:val="000000" w:themeColor="text1"/>
          <w:lang w:eastAsia="en-US"/>
        </w:rPr>
        <w:t xml:space="preserve"> </w:t>
      </w:r>
      <w:r w:rsidRPr="00C436D9">
        <w:rPr>
          <w:rFonts w:eastAsiaTheme="minorHAnsi"/>
          <w:color w:val="000000" w:themeColor="text1"/>
          <w:lang w:eastAsia="en-US"/>
        </w:rPr>
        <w:t>u</w:t>
      </w:r>
      <w:r>
        <w:rPr>
          <w:rFonts w:eastAsiaTheme="minorHAnsi"/>
          <w:b/>
          <w:color w:val="000000" w:themeColor="text1"/>
          <w:lang w:eastAsia="en-US"/>
        </w:rPr>
        <w:t xml:space="preserve"> </w:t>
      </w:r>
      <w:r>
        <w:rPr>
          <w:rFonts w:eastAsiaTheme="minorHAnsi"/>
          <w:color w:val="000000" w:themeColor="text1"/>
          <w:lang w:eastAsia="en-US"/>
        </w:rPr>
        <w:t>posebnim prezentacijama</w:t>
      </w:r>
      <w:r w:rsidRPr="00450441">
        <w:rPr>
          <w:rFonts w:eastAsiaTheme="minorHAnsi"/>
          <w:color w:val="000000" w:themeColor="text1"/>
          <w:lang w:eastAsia="en-US"/>
        </w:rPr>
        <w:t xml:space="preserve"> </w:t>
      </w:r>
      <w:r>
        <w:rPr>
          <w:rFonts w:eastAsiaTheme="minorHAnsi"/>
          <w:color w:val="000000" w:themeColor="text1"/>
          <w:lang w:eastAsia="en-US"/>
        </w:rPr>
        <w:t xml:space="preserve">turističke ponude destinacije u </w:t>
      </w:r>
      <w:r w:rsidRPr="00450441">
        <w:rPr>
          <w:rFonts w:eastAsiaTheme="minorHAnsi"/>
          <w:color w:val="000000" w:themeColor="text1"/>
          <w:lang w:eastAsia="en-US"/>
        </w:rPr>
        <w:t xml:space="preserve">koordinaciji s regionalnom </w:t>
      </w:r>
      <w:r>
        <w:rPr>
          <w:rFonts w:eastAsiaTheme="minorHAnsi"/>
          <w:color w:val="000000" w:themeColor="text1"/>
          <w:lang w:eastAsia="en-US"/>
        </w:rPr>
        <w:t xml:space="preserve">turističkom zajednicom temeljem </w:t>
      </w:r>
      <w:r w:rsidRPr="00450441">
        <w:rPr>
          <w:rFonts w:eastAsiaTheme="minorHAnsi"/>
          <w:color w:val="000000" w:themeColor="text1"/>
          <w:lang w:eastAsia="en-US"/>
        </w:rPr>
        <w:t>programa rada regionalne turističke zajednice</w:t>
      </w:r>
    </w:p>
    <w:p w:rsidR="002E6139" w:rsidRDefault="002E6139"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p>
    <w:p w:rsidR="002E6139" w:rsidRDefault="002E6139"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w:t>
      </w:r>
      <w:r w:rsidR="003D23A0">
        <w:rPr>
          <w:rFonts w:eastAsiaTheme="minorHAnsi"/>
          <w:b/>
          <w:color w:val="000000" w:themeColor="text1"/>
          <w:lang w:eastAsia="en-US"/>
        </w:rPr>
        <w:t xml:space="preserve">an za realizaciju aktivnosti: </w:t>
      </w:r>
      <w:r w:rsidR="00941E8B">
        <w:rPr>
          <w:rFonts w:eastAsiaTheme="minorHAnsi"/>
          <w:i/>
          <w:color w:val="000000" w:themeColor="text1"/>
          <w:lang w:eastAsia="en-US"/>
        </w:rPr>
        <w:t>662,82 eur</w:t>
      </w:r>
      <w:r w:rsidR="0065388E">
        <w:rPr>
          <w:rFonts w:eastAsiaTheme="minorHAnsi"/>
          <w:i/>
          <w:color w:val="000000" w:themeColor="text1"/>
          <w:lang w:eastAsia="en-US"/>
        </w:rPr>
        <w:t>a</w:t>
      </w:r>
    </w:p>
    <w:p w:rsidR="003D23A0" w:rsidRDefault="003D23A0"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65388E">
        <w:rPr>
          <w:rFonts w:eastAsiaTheme="minorHAnsi"/>
          <w:color w:val="000000" w:themeColor="text1"/>
          <w:lang w:eastAsia="en-US"/>
        </w:rPr>
        <w:t>2024</w:t>
      </w:r>
      <w:r w:rsidR="00171C5F">
        <w:rPr>
          <w:rFonts w:eastAsiaTheme="minorHAnsi"/>
          <w:color w:val="000000" w:themeColor="text1"/>
          <w:lang w:eastAsia="en-US"/>
        </w:rPr>
        <w:t>.</w:t>
      </w:r>
    </w:p>
    <w:p w:rsidR="000C237B" w:rsidRPr="00450441" w:rsidRDefault="000C237B"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3.2. Suradnja s organizatorima putovanja:</w:t>
      </w:r>
    </w:p>
    <w:p w:rsidR="002143DF" w:rsidRPr="00450441" w:rsidRDefault="002143DF" w:rsidP="00450441">
      <w:pPr>
        <w:autoSpaceDE w:val="0"/>
        <w:autoSpaceDN w:val="0"/>
        <w:adjustRightInd w:val="0"/>
        <w:rPr>
          <w:rFonts w:eastAsiaTheme="minorHAnsi"/>
          <w:b/>
          <w:bCs/>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3.2.1.</w:t>
      </w:r>
      <w:r w:rsidR="00450441" w:rsidRPr="002143DF">
        <w:rPr>
          <w:rFonts w:eastAsiaTheme="minorHAnsi"/>
          <w:b/>
          <w:color w:val="000000" w:themeColor="text1"/>
          <w:lang w:eastAsia="en-US"/>
        </w:rPr>
        <w:t>Pružanje podrške u organizaciji</w:t>
      </w:r>
      <w:r w:rsidR="000C237B" w:rsidRPr="002143DF">
        <w:rPr>
          <w:rFonts w:eastAsiaTheme="minorHAnsi"/>
          <w:b/>
          <w:color w:val="000000" w:themeColor="text1"/>
          <w:lang w:eastAsia="en-US"/>
        </w:rPr>
        <w:t xml:space="preserve"> studijskih putovanja novinara, </w:t>
      </w:r>
      <w:r w:rsidR="00450441" w:rsidRPr="002143DF">
        <w:rPr>
          <w:rFonts w:eastAsiaTheme="minorHAnsi"/>
          <w:b/>
          <w:color w:val="000000" w:themeColor="text1"/>
          <w:lang w:eastAsia="en-US"/>
        </w:rPr>
        <w:t>predstavnika organizatora p</w:t>
      </w:r>
      <w:r w:rsidR="000C237B" w:rsidRPr="002143DF">
        <w:rPr>
          <w:rFonts w:eastAsiaTheme="minorHAnsi"/>
          <w:b/>
          <w:color w:val="000000" w:themeColor="text1"/>
          <w:lang w:eastAsia="en-US"/>
        </w:rPr>
        <w:t xml:space="preserve">utovanja i agenata u suradnji s </w:t>
      </w:r>
      <w:r w:rsidR="00450441" w:rsidRPr="002143DF">
        <w:rPr>
          <w:rFonts w:eastAsiaTheme="minorHAnsi"/>
          <w:b/>
          <w:color w:val="000000" w:themeColor="text1"/>
          <w:lang w:eastAsia="en-US"/>
        </w:rPr>
        <w:t>regionalnom turističkom zajednicom i HTZ-om</w:t>
      </w:r>
      <w:r w:rsidR="00277A8E" w:rsidRPr="002143DF">
        <w:rPr>
          <w:rFonts w:eastAsiaTheme="minorHAnsi"/>
          <w:b/>
          <w:color w:val="000000" w:themeColor="text1"/>
          <w:lang w:eastAsia="en-US"/>
        </w:rPr>
        <w:t>.</w:t>
      </w:r>
    </w:p>
    <w:p w:rsidR="002143DF" w:rsidRPr="002143DF" w:rsidRDefault="002143DF" w:rsidP="00450441">
      <w:pPr>
        <w:autoSpaceDE w:val="0"/>
        <w:autoSpaceDN w:val="0"/>
        <w:adjustRightInd w:val="0"/>
        <w:rPr>
          <w:rFonts w:eastAsiaTheme="minorHAnsi"/>
          <w:b/>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326852" w:rsidRDefault="00326852" w:rsidP="00326852">
      <w:pPr>
        <w:jc w:val="both"/>
      </w:pPr>
      <w:r>
        <w:t xml:space="preserve">Turistička zajednica općine Sali pružit će maksimalnu moguću asistenciju Turističkoj zajednici Zadarske županije i Hrvatskoj turističkoj zajednici o prihvatu novinara i agenata na studijskim putovanjima koji odgovaraju turističkim proizvodima općine Sali (planiranje, vođenje od strane osoblja Zajednice, najave za obilazak i ostalo). Ista će se odraditi u suglasju i partnerstvu s lokalnim pružateljima usluga. </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277A8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4338C7">
        <w:rPr>
          <w:rFonts w:eastAsiaTheme="minorHAnsi"/>
          <w:b/>
          <w:color w:val="000000" w:themeColor="text1"/>
          <w:lang w:eastAsia="en-US"/>
        </w:rPr>
        <w:t xml:space="preserve"> </w:t>
      </w:r>
      <w:r w:rsidR="004338C7" w:rsidRPr="004338C7">
        <w:rPr>
          <w:rFonts w:eastAsiaTheme="minorHAnsi"/>
          <w:color w:val="000000" w:themeColor="text1"/>
          <w:lang w:eastAsia="en-US"/>
        </w:rPr>
        <w:t>TZ, TZZŽ</w:t>
      </w:r>
      <w:r w:rsidR="00FC5A2C">
        <w:rPr>
          <w:rFonts w:eastAsiaTheme="minorHAnsi"/>
          <w:color w:val="000000" w:themeColor="text1"/>
          <w:lang w:eastAsia="en-US"/>
        </w:rPr>
        <w:t>,HTZ</w:t>
      </w:r>
      <w:r w:rsidR="00D61DBB">
        <w:rPr>
          <w:rFonts w:eastAsiaTheme="minorHAnsi"/>
          <w:color w:val="000000" w:themeColor="text1"/>
          <w:lang w:eastAsia="en-US"/>
        </w:rPr>
        <w:t>, lokalni pružatelji usluga</w:t>
      </w:r>
    </w:p>
    <w:p w:rsidR="00277A8E" w:rsidRDefault="00277A8E" w:rsidP="00277A8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Iznos</w:t>
      </w:r>
      <w:r>
        <w:rPr>
          <w:rFonts w:eastAsiaTheme="minorHAnsi"/>
          <w:b/>
          <w:color w:val="000000" w:themeColor="text1"/>
          <w:lang w:eastAsia="en-US"/>
        </w:rPr>
        <w:t xml:space="preserve"> potreb</w:t>
      </w:r>
      <w:r w:rsidR="003D23A0">
        <w:rPr>
          <w:rFonts w:eastAsiaTheme="minorHAnsi"/>
          <w:b/>
          <w:color w:val="000000" w:themeColor="text1"/>
          <w:lang w:eastAsia="en-US"/>
        </w:rPr>
        <w:t>an za realizaciju aktivnosti:</w:t>
      </w:r>
      <w:r w:rsidR="00244721">
        <w:rPr>
          <w:rFonts w:eastAsiaTheme="minorHAnsi"/>
          <w:b/>
          <w:color w:val="000000" w:themeColor="text1"/>
          <w:lang w:eastAsia="en-US"/>
        </w:rPr>
        <w:t xml:space="preserve"> </w:t>
      </w:r>
      <w:r w:rsidR="00941E8B">
        <w:rPr>
          <w:rFonts w:eastAsiaTheme="minorHAnsi"/>
          <w:i/>
          <w:color w:val="000000" w:themeColor="text1"/>
          <w:lang w:eastAsia="en-US"/>
        </w:rPr>
        <w:t>1.327,23 eur</w:t>
      </w:r>
      <w:r w:rsidR="00244721">
        <w:rPr>
          <w:rFonts w:eastAsiaTheme="minorHAnsi"/>
          <w:i/>
          <w:color w:val="000000" w:themeColor="text1"/>
          <w:lang w:eastAsia="en-US"/>
        </w:rPr>
        <w:t>a</w:t>
      </w:r>
    </w:p>
    <w:p w:rsidR="003D23A0" w:rsidRDefault="003D23A0" w:rsidP="00277A8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244721">
        <w:rPr>
          <w:rFonts w:eastAsiaTheme="minorHAnsi"/>
          <w:color w:val="000000" w:themeColor="text1"/>
          <w:lang w:eastAsia="en-US"/>
        </w:rPr>
        <w:t>2024</w:t>
      </w:r>
      <w:r w:rsidR="00FC5A2C" w:rsidRPr="00FC5A2C">
        <w:rPr>
          <w:rFonts w:eastAsiaTheme="minorHAnsi"/>
          <w:color w:val="000000" w:themeColor="text1"/>
          <w:lang w:eastAsia="en-US"/>
        </w:rPr>
        <w:t>.</w:t>
      </w:r>
    </w:p>
    <w:p w:rsidR="00277A8E" w:rsidRDefault="00277A8E" w:rsidP="00450441">
      <w:pPr>
        <w:autoSpaceDE w:val="0"/>
        <w:autoSpaceDN w:val="0"/>
        <w:adjustRightInd w:val="0"/>
        <w:rPr>
          <w:rFonts w:eastAsiaTheme="minorHAnsi"/>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3.3. Kreiranje promotivnog materijala:</w:t>
      </w:r>
    </w:p>
    <w:p w:rsidR="00450441" w:rsidRDefault="008A406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3.3.1. </w:t>
      </w:r>
      <w:r w:rsidR="00450441" w:rsidRPr="00277A8E">
        <w:rPr>
          <w:rFonts w:eastAsiaTheme="minorHAnsi"/>
          <w:b/>
          <w:color w:val="000000" w:themeColor="text1"/>
          <w:lang w:eastAsia="en-US"/>
        </w:rPr>
        <w:t>Izrada i distribucija informativnih materijala</w:t>
      </w:r>
    </w:p>
    <w:p w:rsidR="00277A8E" w:rsidRDefault="00277A8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Izrada </w:t>
      </w:r>
      <w:r w:rsidR="006624FF">
        <w:rPr>
          <w:rFonts w:eastAsiaTheme="minorHAnsi"/>
          <w:b/>
          <w:color w:val="000000" w:themeColor="text1"/>
          <w:lang w:eastAsia="en-US"/>
        </w:rPr>
        <w:t>tiskanog materijala</w:t>
      </w:r>
    </w:p>
    <w:p w:rsidR="00277A8E" w:rsidRDefault="00277A8E" w:rsidP="00277A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Precizan i detaljan opis aktivnosti:</w:t>
      </w:r>
    </w:p>
    <w:p w:rsidR="00277A8E" w:rsidRPr="00277A8E" w:rsidRDefault="006624FF"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 će po potrebi izraditi informativni materijal otoka ili reprint postojećeg (mape otoka, plan mjesta, tematske karte i brošure)</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077A91">
        <w:rPr>
          <w:rFonts w:eastAsiaTheme="minorHAnsi"/>
          <w:color w:val="000000" w:themeColor="text1"/>
          <w:lang w:eastAsia="en-US"/>
        </w:rPr>
        <w:t>P</w:t>
      </w:r>
      <w:r w:rsidRPr="00B34839">
        <w:rPr>
          <w:rFonts w:eastAsiaTheme="minorHAnsi"/>
          <w:color w:val="000000" w:themeColor="text1"/>
          <w:lang w:eastAsia="en-US"/>
        </w:rPr>
        <w:t xml:space="preserve">romocija </w:t>
      </w:r>
      <w:r w:rsidR="006624FF">
        <w:rPr>
          <w:rFonts w:eastAsiaTheme="minorHAnsi"/>
          <w:color w:val="000000" w:themeColor="text1"/>
          <w:lang w:eastAsia="en-US"/>
        </w:rPr>
        <w:t>destinacije te i</w:t>
      </w:r>
      <w:r w:rsidR="006624FF" w:rsidRPr="00B34839">
        <w:rPr>
          <w:rFonts w:eastAsiaTheme="minorHAnsi"/>
          <w:color w:val="000000" w:themeColor="text1"/>
          <w:lang w:eastAsia="en-US"/>
        </w:rPr>
        <w:t>nformiranje gos</w:t>
      </w:r>
      <w:r w:rsidR="006624FF">
        <w:rPr>
          <w:rFonts w:eastAsiaTheme="minorHAnsi"/>
          <w:color w:val="000000" w:themeColor="text1"/>
          <w:lang w:eastAsia="en-US"/>
        </w:rPr>
        <w:t>tiju o svim usluga i općim informacijama u destinaciji</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6624FF">
        <w:rPr>
          <w:rFonts w:eastAsiaTheme="minorHAnsi"/>
          <w:b/>
          <w:color w:val="000000" w:themeColor="text1"/>
          <w:lang w:eastAsia="en-US"/>
        </w:rPr>
        <w:t xml:space="preserve"> </w:t>
      </w:r>
      <w:r w:rsidR="006624FF" w:rsidRPr="006624FF">
        <w:rPr>
          <w:rFonts w:eastAsiaTheme="minorHAnsi"/>
          <w:color w:val="000000" w:themeColor="text1"/>
          <w:lang w:eastAsia="en-US"/>
        </w:rPr>
        <w:t>TZ</w:t>
      </w:r>
    </w:p>
    <w:p w:rsidR="00277A8E" w:rsidRDefault="00277A8E" w:rsidP="00277A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B34839">
        <w:rPr>
          <w:rFonts w:eastAsiaTheme="minorHAnsi"/>
          <w:b/>
          <w:color w:val="000000" w:themeColor="text1"/>
          <w:lang w:eastAsia="en-US"/>
        </w:rPr>
        <w:t xml:space="preserve"> </w:t>
      </w:r>
      <w:r w:rsidR="0009120A">
        <w:rPr>
          <w:rFonts w:eastAsiaTheme="minorHAnsi"/>
          <w:i/>
          <w:color w:val="000000" w:themeColor="text1"/>
          <w:lang w:eastAsia="en-US"/>
        </w:rPr>
        <w:t>3.318,07 eur</w:t>
      </w:r>
      <w:r w:rsidR="00244721">
        <w:rPr>
          <w:rFonts w:eastAsiaTheme="minorHAnsi"/>
          <w:i/>
          <w:color w:val="000000" w:themeColor="text1"/>
          <w:lang w:eastAsia="en-US"/>
        </w:rPr>
        <w:t>a</w:t>
      </w:r>
    </w:p>
    <w:p w:rsidR="003D23A0" w:rsidRDefault="003D23A0" w:rsidP="003D23A0">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244721">
        <w:rPr>
          <w:rFonts w:eastAsiaTheme="minorHAnsi"/>
          <w:color w:val="000000" w:themeColor="text1"/>
          <w:lang w:eastAsia="en-US"/>
        </w:rPr>
        <w:t>2024</w:t>
      </w:r>
      <w:r w:rsidR="006624FF" w:rsidRPr="006624FF">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Manifestacije – </w:t>
      </w:r>
      <w:proofErr w:type="spellStart"/>
      <w:r>
        <w:rPr>
          <w:rFonts w:eastAsiaTheme="minorHAnsi"/>
          <w:b/>
          <w:color w:val="000000" w:themeColor="text1"/>
          <w:lang w:eastAsia="en-US"/>
        </w:rPr>
        <w:t>info</w:t>
      </w:r>
      <w:proofErr w:type="spellEnd"/>
      <w:r>
        <w:rPr>
          <w:rFonts w:eastAsiaTheme="minorHAnsi"/>
          <w:b/>
          <w:color w:val="000000" w:themeColor="text1"/>
          <w:lang w:eastAsia="en-US"/>
        </w:rPr>
        <w:t xml:space="preserve"> letak i plakati</w:t>
      </w: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Detaljan i precizan opis aktivnosti: </w:t>
      </w:r>
    </w:p>
    <w:p w:rsidR="002630A2" w:rsidRDefault="002630A2" w:rsidP="002630A2">
      <w:pPr>
        <w:autoSpaceDE w:val="0"/>
        <w:autoSpaceDN w:val="0"/>
        <w:adjustRightInd w:val="0"/>
        <w:rPr>
          <w:rFonts w:eastAsiaTheme="minorHAnsi"/>
          <w:color w:val="000000" w:themeColor="text1"/>
          <w:lang w:eastAsia="en-US"/>
        </w:rPr>
      </w:pPr>
      <w:proofErr w:type="spellStart"/>
      <w:r w:rsidRPr="00077A91">
        <w:rPr>
          <w:rFonts w:eastAsiaTheme="minorHAnsi"/>
          <w:color w:val="000000" w:themeColor="text1"/>
          <w:lang w:eastAsia="en-US"/>
        </w:rPr>
        <w:t>Info</w:t>
      </w:r>
      <w:proofErr w:type="spellEnd"/>
      <w:r w:rsidRPr="00077A91">
        <w:rPr>
          <w:rFonts w:eastAsiaTheme="minorHAnsi"/>
          <w:color w:val="000000" w:themeColor="text1"/>
          <w:lang w:eastAsia="en-US"/>
        </w:rPr>
        <w:t xml:space="preserve"> letak i plakati sadržavaju sve potrebne informacije o manifestacijama koje se održavaju.</w:t>
      </w:r>
    </w:p>
    <w:p w:rsidR="002630A2" w:rsidRDefault="002630A2" w:rsidP="002630A2">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Informiranost gostiju o manifestacijama koje se održavaju.</w:t>
      </w:r>
    </w:p>
    <w:p w:rsidR="002630A2" w:rsidRPr="003D23A0" w:rsidRDefault="002630A2" w:rsidP="002630A2">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824BB" w:rsidRDefault="002630A2" w:rsidP="002630A2">
      <w:pPr>
        <w:autoSpaceDE w:val="0"/>
        <w:autoSpaceDN w:val="0"/>
        <w:adjustRightInd w:val="0"/>
        <w:rPr>
          <w:rFonts w:eastAsiaTheme="minorHAnsi"/>
          <w:i/>
          <w:color w:val="FF0000"/>
          <w:lang w:eastAsia="en-US"/>
        </w:rPr>
      </w:pPr>
      <w:r>
        <w:rPr>
          <w:rFonts w:eastAsiaTheme="minorHAnsi"/>
          <w:b/>
          <w:color w:val="000000" w:themeColor="text1"/>
          <w:lang w:eastAsia="en-US"/>
        </w:rPr>
        <w:t xml:space="preserve">Iznos potreban za realizaciju aktivnosti: </w:t>
      </w:r>
      <w:r w:rsidR="0009120A">
        <w:rPr>
          <w:rFonts w:eastAsiaTheme="minorHAnsi"/>
          <w:i/>
          <w:color w:val="000000" w:themeColor="text1"/>
          <w:lang w:eastAsia="en-US"/>
        </w:rPr>
        <w:t>662,82 eur</w:t>
      </w:r>
      <w:r w:rsidR="00244721">
        <w:rPr>
          <w:rFonts w:eastAsiaTheme="minorHAnsi"/>
          <w:i/>
          <w:color w:val="000000" w:themeColor="text1"/>
          <w:lang w:eastAsia="en-US"/>
        </w:rPr>
        <w:t>a</w:t>
      </w:r>
    </w:p>
    <w:p w:rsidR="002630A2" w:rsidRPr="006624FF" w:rsidRDefault="002630A2" w:rsidP="002630A2">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244721">
        <w:rPr>
          <w:rFonts w:eastAsiaTheme="minorHAnsi"/>
          <w:color w:val="000000" w:themeColor="text1"/>
          <w:lang w:eastAsia="en-US"/>
        </w:rPr>
        <w:t>2024</w:t>
      </w:r>
      <w:r>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A154DE" w:rsidRDefault="00A154DE" w:rsidP="00450441">
      <w:pPr>
        <w:autoSpaceDE w:val="0"/>
        <w:autoSpaceDN w:val="0"/>
        <w:adjustRightInd w:val="0"/>
        <w:rPr>
          <w:rFonts w:eastAsiaTheme="minorHAnsi"/>
          <w:color w:val="000000" w:themeColor="text1"/>
          <w:lang w:eastAsia="en-US"/>
        </w:rPr>
      </w:pPr>
    </w:p>
    <w:p w:rsidR="00077A91" w:rsidRPr="00077A91" w:rsidRDefault="00077A91" w:rsidP="00450441">
      <w:pPr>
        <w:autoSpaceDE w:val="0"/>
        <w:autoSpaceDN w:val="0"/>
        <w:adjustRightInd w:val="0"/>
        <w:rPr>
          <w:rFonts w:eastAsiaTheme="minorHAnsi"/>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3.3.2</w:t>
      </w:r>
      <w:r w:rsidR="00AC77C0">
        <w:rPr>
          <w:rFonts w:eastAsiaTheme="minorHAnsi"/>
          <w:b/>
          <w:color w:val="000000" w:themeColor="text1"/>
          <w:lang w:eastAsia="en-US"/>
        </w:rPr>
        <w:t xml:space="preserve">. </w:t>
      </w:r>
      <w:r w:rsidR="00450441" w:rsidRPr="00B34839">
        <w:rPr>
          <w:rFonts w:eastAsiaTheme="minorHAnsi"/>
          <w:b/>
          <w:color w:val="000000" w:themeColor="text1"/>
          <w:lang w:eastAsia="en-US"/>
        </w:rPr>
        <w:t>Stvaranje, održavanje i redovit</w:t>
      </w:r>
      <w:r w:rsidR="000C237B" w:rsidRPr="00B34839">
        <w:rPr>
          <w:rFonts w:eastAsiaTheme="minorHAnsi"/>
          <w:b/>
          <w:color w:val="000000" w:themeColor="text1"/>
          <w:lang w:eastAsia="en-US"/>
        </w:rPr>
        <w:t xml:space="preserve">o kreiranje sadržaja na mrežnim </w:t>
      </w:r>
      <w:r w:rsidR="00450441" w:rsidRPr="00B34839">
        <w:rPr>
          <w:rFonts w:eastAsiaTheme="minorHAnsi"/>
          <w:b/>
          <w:color w:val="000000" w:themeColor="text1"/>
          <w:lang w:eastAsia="en-US"/>
        </w:rPr>
        <w:t>stranicama destinacije i društvenim mrežama</w:t>
      </w:r>
    </w:p>
    <w:p w:rsidR="00C13CC0" w:rsidRDefault="00A154DE" w:rsidP="00C13CC0">
      <w:pPr>
        <w:rPr>
          <w:rFonts w:eastAsiaTheme="minorHAnsi"/>
          <w:lang w:eastAsia="en-US"/>
        </w:rPr>
      </w:pPr>
      <w:r>
        <w:rPr>
          <w:rFonts w:eastAsiaTheme="minorHAnsi"/>
          <w:b/>
          <w:color w:val="000000" w:themeColor="text1"/>
          <w:lang w:eastAsia="en-US"/>
        </w:rPr>
        <w:t>D</w:t>
      </w:r>
      <w:r w:rsid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A0352E">
        <w:rPr>
          <w:rFonts w:eastAsiaTheme="minorHAnsi"/>
          <w:b/>
          <w:color w:val="000000" w:themeColor="text1"/>
          <w:lang w:eastAsia="en-US"/>
        </w:rPr>
        <w:t xml:space="preserve">opis aktivnosti: </w:t>
      </w:r>
      <w:r w:rsidR="00C13CC0" w:rsidRPr="00B671CF">
        <w:rPr>
          <w:rFonts w:eastAsiaTheme="minorHAnsi"/>
          <w:lang w:eastAsia="en-US"/>
        </w:rPr>
        <w:t>TZ planira nastaviti</w:t>
      </w:r>
      <w:r w:rsidR="00C13CC0">
        <w:rPr>
          <w:rFonts w:eastAsiaTheme="minorHAnsi"/>
          <w:b/>
          <w:lang w:eastAsia="en-US"/>
        </w:rPr>
        <w:t xml:space="preserve"> </w:t>
      </w:r>
      <w:r w:rsidR="00C13CC0">
        <w:rPr>
          <w:rFonts w:eastAsiaTheme="minorHAnsi"/>
          <w:lang w:eastAsia="en-US"/>
        </w:rPr>
        <w:t>o</w:t>
      </w:r>
      <w:r w:rsidR="00C13CC0" w:rsidRPr="00A0352E">
        <w:rPr>
          <w:rFonts w:eastAsiaTheme="minorHAnsi"/>
          <w:lang w:eastAsia="en-US"/>
        </w:rPr>
        <w:t>državanje i kreiranje sadržaja na mrežnim stranicama destinacije i društvenim mrežama</w:t>
      </w:r>
      <w:r w:rsidR="00C13CC0">
        <w:rPr>
          <w:rFonts w:eastAsiaTheme="minorHAnsi"/>
          <w:lang w:eastAsia="en-US"/>
        </w:rPr>
        <w:t xml:space="preserve">. </w:t>
      </w:r>
    </w:p>
    <w:p w:rsidR="00C13CC0" w:rsidRDefault="00C13CC0" w:rsidP="00C13CC0">
      <w:r>
        <w:t xml:space="preserve">Posebno je značajno oglašavanje putem društvenih mreža kako bi se približili postojećim i budućim turistima šireći doživljaje i informacije destinacije. TZO Sali planira oglašavanje na društvenim mrežama kao što su </w:t>
      </w:r>
      <w:proofErr w:type="spellStart"/>
      <w:r>
        <w:t>Facebook</w:t>
      </w:r>
      <w:proofErr w:type="spellEnd"/>
      <w:r>
        <w:t xml:space="preserve">, </w:t>
      </w:r>
      <w:proofErr w:type="spellStart"/>
      <w:r>
        <w:t>Instragram</w:t>
      </w:r>
      <w:proofErr w:type="spellEnd"/>
      <w:r>
        <w:t xml:space="preserve">, </w:t>
      </w:r>
      <w:proofErr w:type="spellStart"/>
      <w:r>
        <w:t>Twiter</w:t>
      </w:r>
      <w:proofErr w:type="spellEnd"/>
      <w:r>
        <w:t xml:space="preserve">. </w:t>
      </w:r>
    </w:p>
    <w:p w:rsidR="00DB6E7E" w:rsidRPr="00DB6E7E" w:rsidRDefault="00DB6E7E" w:rsidP="00C13CC0">
      <w:pPr>
        <w:rPr>
          <w:sz w:val="22"/>
          <w:szCs w:val="22"/>
        </w:rPr>
      </w:pPr>
      <w:r w:rsidRPr="00FC4219">
        <w:rPr>
          <w:rFonts w:eastAsiaTheme="minorHAnsi"/>
          <w:b/>
        </w:rPr>
        <w:t>Cilj aktivnosti:</w:t>
      </w:r>
      <w:r w:rsidRPr="00FC4219">
        <w:rPr>
          <w:rFonts w:eastAsiaTheme="minorHAnsi"/>
        </w:rPr>
        <w:t xml:space="preserve"> Doprinos promociji destinacije.</w:t>
      </w:r>
    </w:p>
    <w:p w:rsidR="00A154DE" w:rsidRPr="003D23A0" w:rsidRDefault="00A154DE" w:rsidP="00C13CC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824BB" w:rsidRDefault="00A0352E" w:rsidP="00450441">
      <w:pPr>
        <w:autoSpaceDE w:val="0"/>
        <w:autoSpaceDN w:val="0"/>
        <w:adjustRightInd w:val="0"/>
        <w:rPr>
          <w:rFonts w:eastAsiaTheme="minorHAnsi"/>
          <w:i/>
          <w:color w:val="FF0000"/>
          <w:lang w:eastAsia="en-US"/>
        </w:rPr>
      </w:pPr>
      <w:r>
        <w:rPr>
          <w:rFonts w:eastAsiaTheme="minorHAnsi"/>
          <w:b/>
          <w:color w:val="000000" w:themeColor="text1"/>
          <w:lang w:eastAsia="en-US"/>
        </w:rPr>
        <w:t>Iznos potreban za rea</w:t>
      </w:r>
      <w:r w:rsidR="00A154DE">
        <w:rPr>
          <w:rFonts w:eastAsiaTheme="minorHAnsi"/>
          <w:b/>
          <w:color w:val="000000" w:themeColor="text1"/>
          <w:lang w:eastAsia="en-US"/>
        </w:rPr>
        <w:t xml:space="preserve">lizaciju aktivnosti: </w:t>
      </w:r>
      <w:r w:rsidR="00244721">
        <w:rPr>
          <w:rFonts w:eastAsiaTheme="minorHAnsi"/>
          <w:i/>
          <w:color w:val="000000" w:themeColor="text1"/>
          <w:lang w:eastAsia="en-US"/>
        </w:rPr>
        <w:t>2.000,00</w:t>
      </w:r>
      <w:r w:rsidR="0009120A">
        <w:rPr>
          <w:rFonts w:eastAsiaTheme="minorHAnsi"/>
          <w:i/>
          <w:color w:val="000000" w:themeColor="text1"/>
          <w:lang w:eastAsia="en-US"/>
        </w:rPr>
        <w:t xml:space="preserve"> eur</w:t>
      </w:r>
      <w:r w:rsidR="00244721">
        <w:rPr>
          <w:rFonts w:eastAsiaTheme="minorHAnsi"/>
          <w:i/>
          <w:color w:val="000000" w:themeColor="text1"/>
          <w:lang w:eastAsia="en-US"/>
        </w:rPr>
        <w:t>a</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244721">
        <w:rPr>
          <w:rFonts w:eastAsiaTheme="minorHAnsi"/>
          <w:color w:val="000000" w:themeColor="text1"/>
          <w:lang w:eastAsia="en-US"/>
        </w:rPr>
        <w:t>2024</w:t>
      </w:r>
      <w:r w:rsidR="00FC5A2C">
        <w:rPr>
          <w:rFonts w:eastAsiaTheme="minorHAnsi"/>
          <w:color w:val="000000" w:themeColor="text1"/>
          <w:lang w:eastAsia="en-US"/>
        </w:rPr>
        <w:t>.</w:t>
      </w:r>
    </w:p>
    <w:p w:rsidR="002143DF" w:rsidRDefault="002143DF" w:rsidP="00450441">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color w:val="000000" w:themeColor="text1"/>
          <w:lang w:eastAsia="en-US"/>
        </w:rPr>
      </w:pPr>
    </w:p>
    <w:p w:rsidR="004A57BA" w:rsidRPr="00B34839" w:rsidRDefault="004A57BA" w:rsidP="002143DF">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t>3.3.3. Priprema destinacijskih marketinških materijala sukladno definiranim standardima i upućivanje na usklađivanje i odobrenje LTZ u RTZ</w:t>
      </w:r>
    </w:p>
    <w:p w:rsidR="007E0C1E" w:rsidRDefault="007E0C1E" w:rsidP="002143DF">
      <w:pPr>
        <w:autoSpaceDE w:val="0"/>
        <w:autoSpaceDN w:val="0"/>
        <w:adjustRightInd w:val="0"/>
        <w:rPr>
          <w:rFonts w:eastAsiaTheme="minorHAnsi"/>
          <w:b/>
          <w:color w:val="000000" w:themeColor="text1"/>
          <w:lang w:eastAsia="en-US"/>
        </w:rPr>
      </w:pPr>
    </w:p>
    <w:p w:rsidR="007E0C1E" w:rsidRDefault="007E0C1E" w:rsidP="007E0C1E">
      <w:r>
        <w:rPr>
          <w:rFonts w:eastAsiaTheme="minorHAnsi"/>
          <w:b/>
          <w:color w:val="000000" w:themeColor="text1"/>
          <w:lang w:eastAsia="en-US"/>
        </w:rPr>
        <w:t>Detaljan i precizan opis aktivnosti:</w:t>
      </w:r>
      <w:r>
        <w:t xml:space="preserve"> Kreiranje promotivnog materijala i drugih marketinških aktivnosti i alata izvršavati će se sukladno smjernicama i standardima Turističke zajednice Zadarske županije te će se uputiti na usklađivanje i odobrenje sukladno Zakonu.</w:t>
      </w:r>
    </w:p>
    <w:p w:rsidR="007E0C1E" w:rsidRDefault="007E0C1E" w:rsidP="007E0C1E">
      <w:r w:rsidRPr="00FC4219">
        <w:rPr>
          <w:rFonts w:eastAsiaTheme="minorHAnsi"/>
          <w:b/>
        </w:rPr>
        <w:t>Cilj aktivnosti:</w:t>
      </w:r>
      <w:r>
        <w:rPr>
          <w:rFonts w:eastAsiaTheme="minorHAnsi"/>
          <w:b/>
        </w:rPr>
        <w:t xml:space="preserve"> </w:t>
      </w:r>
      <w:r w:rsidRPr="00FC4219">
        <w:rPr>
          <w:rFonts w:eastAsiaTheme="minorHAnsi"/>
        </w:rPr>
        <w:t xml:space="preserve">ujednačenost </w:t>
      </w:r>
      <w:r w:rsidRPr="00FC4219">
        <w:rPr>
          <w:rFonts w:eastAsiaTheme="minorHAnsi"/>
          <w:color w:val="000000" w:themeColor="text1"/>
          <w:lang w:eastAsia="en-US"/>
        </w:rPr>
        <w:t>marketinških materijala</w:t>
      </w:r>
      <w:r>
        <w:rPr>
          <w:rFonts w:eastAsiaTheme="minorHAnsi"/>
          <w:b/>
          <w:color w:val="000000" w:themeColor="text1"/>
          <w:lang w:eastAsia="en-US"/>
        </w:rPr>
        <w:t xml:space="preserve"> </w:t>
      </w:r>
    </w:p>
    <w:p w:rsidR="007E0C1E" w:rsidRPr="00FC4219" w:rsidRDefault="007E0C1E" w:rsidP="007E0C1E">
      <w:pPr>
        <w:rPr>
          <w:rFonts w:eastAsiaTheme="minorHAnsi"/>
          <w:b/>
        </w:rPr>
      </w:pPr>
      <w:r w:rsidRPr="00FC4219">
        <w:rPr>
          <w:rFonts w:eastAsiaTheme="minorHAnsi"/>
          <w:b/>
        </w:rPr>
        <w:t xml:space="preserve">Nositelji aktivnosti i partneri: </w:t>
      </w:r>
      <w:r w:rsidRPr="00FC4219">
        <w:rPr>
          <w:rFonts w:eastAsiaTheme="minorHAnsi"/>
        </w:rPr>
        <w:t>TZ</w:t>
      </w:r>
      <w:r>
        <w:rPr>
          <w:rFonts w:eastAsiaTheme="minorHAnsi"/>
        </w:rPr>
        <w:t>O Sali, TZZŽ</w:t>
      </w:r>
    </w:p>
    <w:p w:rsidR="007E0C1E" w:rsidRPr="00FC4219" w:rsidRDefault="007E0C1E" w:rsidP="007E0C1E">
      <w:pPr>
        <w:rPr>
          <w:rFonts w:eastAsiaTheme="minorHAnsi"/>
        </w:rPr>
      </w:pPr>
      <w:r w:rsidRPr="00FC4219">
        <w:rPr>
          <w:rFonts w:eastAsiaTheme="minorHAnsi"/>
          <w:b/>
        </w:rPr>
        <w:t xml:space="preserve">Iznos potreban za realizaciju aktivnosti: </w:t>
      </w:r>
      <w:r w:rsidR="00244721">
        <w:rPr>
          <w:rFonts w:eastAsiaTheme="minorHAnsi"/>
        </w:rPr>
        <w:t>0,00 eura</w:t>
      </w:r>
    </w:p>
    <w:p w:rsidR="007E0C1E" w:rsidRPr="00FC4219" w:rsidRDefault="007E0C1E" w:rsidP="007E0C1E">
      <w:pPr>
        <w:rPr>
          <w:rFonts w:eastAsiaTheme="minorHAnsi"/>
          <w:b/>
        </w:rPr>
      </w:pPr>
      <w:r w:rsidRPr="00FC4219">
        <w:rPr>
          <w:rFonts w:eastAsiaTheme="minorHAnsi"/>
          <w:b/>
        </w:rPr>
        <w:t xml:space="preserve">Rokovi realizacije aktivnosti:  </w:t>
      </w:r>
      <w:r w:rsidR="00244721">
        <w:rPr>
          <w:rFonts w:eastAsiaTheme="minorHAnsi"/>
        </w:rPr>
        <w:t>2024</w:t>
      </w:r>
      <w:r w:rsidRPr="00FC4219">
        <w:rPr>
          <w:rFonts w:eastAsiaTheme="minorHAnsi"/>
        </w:rPr>
        <w:t>.</w:t>
      </w:r>
    </w:p>
    <w:p w:rsidR="002143DF" w:rsidRDefault="002143DF" w:rsidP="002143DF">
      <w:pPr>
        <w:autoSpaceDE w:val="0"/>
        <w:autoSpaceDN w:val="0"/>
        <w:adjustRightInd w:val="0"/>
        <w:rPr>
          <w:rFonts w:eastAsiaTheme="minorHAnsi"/>
          <w:b/>
          <w:color w:val="000000" w:themeColor="text1"/>
          <w:lang w:eastAsia="en-US"/>
        </w:rPr>
      </w:pPr>
    </w:p>
    <w:p w:rsidR="00950D00" w:rsidRPr="00450441" w:rsidRDefault="00950D00" w:rsidP="00450441">
      <w:pPr>
        <w:autoSpaceDE w:val="0"/>
        <w:autoSpaceDN w:val="0"/>
        <w:adjustRightInd w:val="0"/>
        <w:rPr>
          <w:rFonts w:eastAsiaTheme="minorHAnsi"/>
          <w:color w:val="000000" w:themeColor="text1"/>
          <w:lang w:eastAsia="en-US"/>
        </w:rPr>
      </w:pPr>
    </w:p>
    <w:p w:rsidR="00450441" w:rsidRDefault="00950D00"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3.4. </w:t>
      </w:r>
      <w:r w:rsidR="00450441" w:rsidRPr="00950D00">
        <w:rPr>
          <w:rFonts w:eastAsiaTheme="minorHAnsi"/>
          <w:b/>
          <w:bCs/>
          <w:color w:val="000000" w:themeColor="text1"/>
          <w:lang w:eastAsia="en-US"/>
        </w:rPr>
        <w:t>Internetske stranice:</w:t>
      </w:r>
    </w:p>
    <w:p w:rsidR="009C2093" w:rsidRPr="00950D00" w:rsidRDefault="009C2093"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3.4.1. Upravljanje određenim sadržajima na internetskim stranicama</w:t>
      </w:r>
    </w:p>
    <w:p w:rsidR="00A0352E" w:rsidRPr="00A0352E" w:rsidRDefault="00A154DE" w:rsidP="00A0352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p>
    <w:p w:rsidR="00F85123" w:rsidRPr="00A0352E" w:rsidRDefault="00F85123" w:rsidP="00F85123">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Upravljanje </w:t>
      </w:r>
      <w:r w:rsidRPr="00450441">
        <w:rPr>
          <w:rFonts w:eastAsiaTheme="minorHAnsi"/>
          <w:color w:val="000000" w:themeColor="text1"/>
          <w:lang w:eastAsia="en-US"/>
        </w:rPr>
        <w:t>sadrž</w:t>
      </w:r>
      <w:r>
        <w:rPr>
          <w:rFonts w:eastAsiaTheme="minorHAnsi"/>
          <w:color w:val="000000" w:themeColor="text1"/>
          <w:lang w:eastAsia="en-US"/>
        </w:rPr>
        <w:t>ajem na internetskim stranicama, te r</w:t>
      </w:r>
      <w:r w:rsidRPr="00450441">
        <w:rPr>
          <w:rFonts w:eastAsiaTheme="minorHAnsi"/>
          <w:color w:val="000000" w:themeColor="text1"/>
          <w:lang w:eastAsia="en-US"/>
        </w:rPr>
        <w:t>azvoj i održavanje internetskih stranica</w:t>
      </w:r>
      <w:r w:rsidRPr="008553BE">
        <w:rPr>
          <w:rFonts w:eastAsiaTheme="minorHAnsi"/>
          <w:color w:val="000000" w:themeColor="text1"/>
          <w:lang w:eastAsia="en-US"/>
        </w:rPr>
        <w:t xml:space="preserve"> </w:t>
      </w:r>
      <w:r>
        <w:rPr>
          <w:rFonts w:eastAsiaTheme="minorHAnsi"/>
          <w:color w:val="000000" w:themeColor="text1"/>
          <w:lang w:eastAsia="en-US"/>
        </w:rPr>
        <w:t>izvršavati će se sukladno smjernicama i standardima regionalne turističke zajednice. Od velike je važnosti i oglašavanje postojeće web stranice, a sve u cilju povećanja broja gostiju u destinaciji.</w:t>
      </w:r>
      <w:r w:rsidRPr="006F20EA">
        <w:t xml:space="preserve"> </w:t>
      </w:r>
      <w:r>
        <w:t>Ovakva vrsta aktivnosti i oglašavanje sve više zamjenjuje stare načine oglašavanja. Ključna prednost ovakvog oglašavanja je niža cijena od prijašnjih načina oglašavanja, moguće je precizno ciljanje željenih skupina te je lako mjerljiv povrat na investiciju. Praćenje razvoja novih trendova oglašavanja ključan je faktor uspješnog marketinga.</w:t>
      </w:r>
    </w:p>
    <w:p w:rsidR="00A0352E" w:rsidRDefault="00A0352E"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0088160A">
        <w:rPr>
          <w:rFonts w:eastAsiaTheme="minorHAnsi"/>
          <w:color w:val="000000" w:themeColor="text1"/>
          <w:lang w:eastAsia="en-US"/>
        </w:rPr>
        <w:t>oprinos promociji otoka</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Default="00A0352E" w:rsidP="00A0352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A154DE">
        <w:rPr>
          <w:rFonts w:eastAsiaTheme="minorHAnsi"/>
          <w:b/>
          <w:color w:val="000000" w:themeColor="text1"/>
          <w:lang w:eastAsia="en-US"/>
        </w:rPr>
        <w:t xml:space="preserve"> </w:t>
      </w:r>
      <w:r w:rsidR="00244721">
        <w:rPr>
          <w:rFonts w:eastAsiaTheme="minorHAnsi"/>
          <w:i/>
          <w:color w:val="000000" w:themeColor="text1"/>
          <w:lang w:eastAsia="en-US"/>
        </w:rPr>
        <w:t>3.000,00</w:t>
      </w:r>
      <w:r w:rsidR="005B5DA4">
        <w:rPr>
          <w:rFonts w:eastAsiaTheme="minorHAnsi"/>
          <w:i/>
          <w:color w:val="000000" w:themeColor="text1"/>
          <w:lang w:eastAsia="en-US"/>
        </w:rPr>
        <w:t xml:space="preserve"> eur</w:t>
      </w:r>
      <w:r w:rsidR="00244721">
        <w:rPr>
          <w:rFonts w:eastAsiaTheme="minorHAnsi"/>
          <w:i/>
          <w:color w:val="000000" w:themeColor="text1"/>
          <w:lang w:eastAsia="en-US"/>
        </w:rPr>
        <w:t>a</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244721">
        <w:rPr>
          <w:rFonts w:eastAsiaTheme="minorHAnsi"/>
          <w:color w:val="000000" w:themeColor="text1"/>
          <w:lang w:eastAsia="en-US"/>
        </w:rPr>
        <w:t>2024</w:t>
      </w:r>
      <w:r w:rsidR="00115B69">
        <w:rPr>
          <w:rFonts w:eastAsiaTheme="minorHAnsi"/>
          <w:color w:val="000000" w:themeColor="text1"/>
          <w:lang w:eastAsia="en-US"/>
        </w:rPr>
        <w:t>.</w:t>
      </w:r>
    </w:p>
    <w:p w:rsidR="00B20CA0" w:rsidRDefault="00B20CA0" w:rsidP="00450441">
      <w:pPr>
        <w:autoSpaceDE w:val="0"/>
        <w:autoSpaceDN w:val="0"/>
        <w:adjustRightInd w:val="0"/>
        <w:rPr>
          <w:rFonts w:eastAsiaTheme="minorHAnsi"/>
          <w:color w:val="000000" w:themeColor="text1"/>
          <w:lang w:eastAsia="en-US"/>
        </w:rPr>
      </w:pPr>
    </w:p>
    <w:p w:rsidR="00B20CA0" w:rsidRPr="00B20CA0" w:rsidRDefault="00B20CA0" w:rsidP="00450441">
      <w:pPr>
        <w:autoSpaceDE w:val="0"/>
        <w:autoSpaceDN w:val="0"/>
        <w:adjustRightInd w:val="0"/>
        <w:rPr>
          <w:rFonts w:eastAsiaTheme="minorHAnsi"/>
          <w:b/>
          <w:color w:val="000000" w:themeColor="text1"/>
          <w:lang w:eastAsia="en-US"/>
        </w:rPr>
      </w:pPr>
      <w:r w:rsidRPr="00B20CA0">
        <w:rPr>
          <w:rFonts w:eastAsiaTheme="minorHAnsi"/>
          <w:b/>
          <w:color w:val="000000" w:themeColor="text1"/>
          <w:lang w:eastAsia="en-US"/>
        </w:rPr>
        <w:t>3.4.2.</w:t>
      </w:r>
      <w:r>
        <w:rPr>
          <w:rFonts w:eastAsiaTheme="minorHAnsi"/>
          <w:b/>
          <w:color w:val="000000" w:themeColor="text1"/>
          <w:lang w:eastAsia="en-US"/>
        </w:rPr>
        <w:t xml:space="preserve"> Razvoj i održavanje internetskih stranica</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r w:rsidRPr="00AB73CE">
        <w:rPr>
          <w:rFonts w:eastAsiaTheme="minorHAnsi"/>
          <w:color w:val="000000" w:themeColor="text1"/>
          <w:lang w:eastAsia="en-US"/>
        </w:rPr>
        <w:t>TZ planira nastaviti sa redovitim odražavanjem Internet stranice, kao i poboljšanjem iste sukladno novim trendovima.</w:t>
      </w:r>
    </w:p>
    <w:p w:rsidR="008E3366" w:rsidRDefault="008E3366" w:rsidP="008E3366">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Doprinos promociji destinacije.</w:t>
      </w:r>
    </w:p>
    <w:p w:rsidR="008E3366" w:rsidRPr="003D23A0" w:rsidRDefault="008E3366" w:rsidP="008E3366">
      <w:pPr>
        <w:autoSpaceDE w:val="0"/>
        <w:autoSpaceDN w:val="0"/>
        <w:adjustRightInd w:val="0"/>
        <w:rPr>
          <w:rFonts w:eastAsiaTheme="minorHAnsi"/>
          <w:b/>
          <w:color w:val="000000" w:themeColor="text1"/>
          <w:lang w:eastAsia="en-US"/>
        </w:rPr>
      </w:pPr>
      <w:r>
        <w:rPr>
          <w:rFonts w:eastAsiaTheme="minorHAnsi"/>
          <w:b/>
          <w:color w:val="000000" w:themeColor="text1"/>
          <w:lang w:eastAsia="en-US"/>
        </w:rPr>
        <w:t>Nositelji aktivnosti</w:t>
      </w:r>
      <w:r w:rsidRPr="003D23A0">
        <w:rPr>
          <w:rFonts w:eastAsiaTheme="minorHAnsi"/>
          <w:b/>
          <w:color w:val="000000" w:themeColor="text1"/>
          <w:lang w:eastAsia="en-US"/>
        </w:rPr>
        <w:t>:</w:t>
      </w:r>
      <w:r w:rsidRPr="003D23A0">
        <w:rPr>
          <w:rFonts w:eastAsiaTheme="minorHAnsi"/>
          <w:color w:val="000000" w:themeColor="text1"/>
          <w:lang w:eastAsia="en-US"/>
        </w:rPr>
        <w:t xml:space="preserve"> TZ</w:t>
      </w:r>
      <w:r>
        <w:rPr>
          <w:rFonts w:eastAsiaTheme="minorHAnsi"/>
          <w:color w:val="000000" w:themeColor="text1"/>
          <w:lang w:eastAsia="en-US"/>
        </w:rPr>
        <w:t>O Sali</w:t>
      </w:r>
    </w:p>
    <w:p w:rsidR="008E3366" w:rsidRPr="004C70C3" w:rsidRDefault="008E3366" w:rsidP="008E3366">
      <w:pPr>
        <w:autoSpaceDE w:val="0"/>
        <w:autoSpaceDN w:val="0"/>
        <w:adjustRightInd w:val="0"/>
        <w:rPr>
          <w:rFonts w:eastAsiaTheme="minorHAnsi"/>
          <w:b/>
          <w:color w:val="FF0000"/>
          <w:lang w:eastAsia="en-US"/>
        </w:rPr>
      </w:pPr>
      <w:r>
        <w:rPr>
          <w:rFonts w:eastAsiaTheme="minorHAnsi"/>
          <w:b/>
          <w:color w:val="000000" w:themeColor="text1"/>
          <w:lang w:eastAsia="en-US"/>
        </w:rPr>
        <w:t xml:space="preserve">Iznos potreban za realizaciju aktivnosti: </w:t>
      </w:r>
      <w:r w:rsidR="00525E7A">
        <w:rPr>
          <w:rFonts w:eastAsiaTheme="minorHAnsi"/>
          <w:color w:val="000000" w:themeColor="text1"/>
          <w:lang w:eastAsia="en-US"/>
        </w:rPr>
        <w:t>0,00 eur</w:t>
      </w:r>
      <w:r w:rsidR="0041791D">
        <w:rPr>
          <w:rFonts w:eastAsiaTheme="minorHAnsi"/>
          <w:color w:val="000000" w:themeColor="text1"/>
          <w:lang w:eastAsia="en-US"/>
        </w:rPr>
        <w:t>a</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41791D">
        <w:rPr>
          <w:rFonts w:eastAsiaTheme="minorHAnsi"/>
          <w:color w:val="000000" w:themeColor="text1"/>
          <w:lang w:eastAsia="en-US"/>
        </w:rPr>
        <w:t>2024</w:t>
      </w:r>
      <w:r w:rsidRPr="0067044E">
        <w:rPr>
          <w:rFonts w:eastAsiaTheme="minorHAnsi"/>
          <w:color w:val="000000" w:themeColor="text1"/>
          <w:lang w:eastAsia="en-US"/>
        </w:rPr>
        <w:t>.</w:t>
      </w:r>
    </w:p>
    <w:p w:rsidR="003A2B23" w:rsidRDefault="003A2B23" w:rsidP="00450441">
      <w:pPr>
        <w:autoSpaceDE w:val="0"/>
        <w:autoSpaceDN w:val="0"/>
        <w:adjustRightInd w:val="0"/>
        <w:rPr>
          <w:rFonts w:eastAsiaTheme="minorHAnsi"/>
          <w:color w:val="000000" w:themeColor="text1"/>
          <w:lang w:eastAsia="en-US"/>
        </w:rPr>
      </w:pPr>
    </w:p>
    <w:p w:rsidR="003A2B23" w:rsidRPr="00950D00" w:rsidRDefault="00D1043B" w:rsidP="00D1043B">
      <w:pPr>
        <w:autoSpaceDE w:val="0"/>
        <w:autoSpaceDN w:val="0"/>
        <w:adjustRightInd w:val="0"/>
        <w:rPr>
          <w:rFonts w:eastAsiaTheme="minorHAnsi"/>
          <w:b/>
          <w:color w:val="000000" w:themeColor="text1"/>
          <w:lang w:eastAsia="en-US"/>
        </w:rPr>
      </w:pPr>
      <w:r w:rsidRPr="00950D00">
        <w:rPr>
          <w:rFonts w:eastAsiaTheme="minorHAnsi"/>
          <w:b/>
          <w:color w:val="000000" w:themeColor="text1"/>
          <w:lang w:eastAsia="en-US"/>
        </w:rPr>
        <w:t>3.5.</w:t>
      </w:r>
      <w:r w:rsidR="003A2B23" w:rsidRPr="00950D00">
        <w:rPr>
          <w:rFonts w:eastAsiaTheme="minorHAnsi"/>
          <w:b/>
          <w:color w:val="000000" w:themeColor="text1"/>
          <w:lang w:eastAsia="en-US"/>
        </w:rPr>
        <w:t>Marketinške i poslovne suradnje – Udruženo oglašavanje sa sustavom TZ-a i predstavnicima tur. ponude na regionalnoj razini</w:t>
      </w:r>
    </w:p>
    <w:p w:rsidR="00D1043B" w:rsidRPr="00A0352E" w:rsidRDefault="00D1043B" w:rsidP="00D1043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p>
    <w:p w:rsidR="00D1043B" w:rsidRDefault="00D1043B"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Kao i prijašnjih godina nastaviti će se suradnja sa regionalnom turističkom zajednicom na udruženim marketinškim aktivnostima putem kanala strateških partnera, poglavito inozemnih </w:t>
      </w:r>
      <w:proofErr w:type="spellStart"/>
      <w:r>
        <w:rPr>
          <w:rFonts w:eastAsiaTheme="minorHAnsi"/>
          <w:color w:val="000000" w:themeColor="text1"/>
          <w:lang w:eastAsia="en-US"/>
        </w:rPr>
        <w:t>avio</w:t>
      </w:r>
      <w:proofErr w:type="spellEnd"/>
      <w:r>
        <w:rPr>
          <w:rFonts w:eastAsiaTheme="minorHAnsi"/>
          <w:color w:val="000000" w:themeColor="text1"/>
          <w:lang w:eastAsia="en-US"/>
        </w:rPr>
        <w:t>-kompanija.</w:t>
      </w:r>
    </w:p>
    <w:p w:rsidR="002E7BCF" w:rsidRDefault="002E7BCF"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U  planu je također provesti udruženo oglašavanje sa Turističkim zajednicama zadarskog arhipelaga.</w:t>
      </w:r>
    </w:p>
    <w:p w:rsidR="007A2525" w:rsidRPr="00450441" w:rsidRDefault="007A2525"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Sve marketinške aktivnosti koje se budu provodile, provoditi će se kroz suradnju, i uz suglasnost regionalne TZ.</w:t>
      </w:r>
    </w:p>
    <w:p w:rsidR="00D1043B" w:rsidRDefault="00D1043B" w:rsidP="00D1043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 xml:space="preserve">oprinos promociji </w:t>
      </w:r>
      <w:r>
        <w:rPr>
          <w:rFonts w:eastAsiaTheme="minorHAnsi"/>
          <w:color w:val="000000" w:themeColor="text1"/>
          <w:lang w:eastAsia="en-US"/>
        </w:rPr>
        <w:t>regije i destinacije.</w:t>
      </w:r>
    </w:p>
    <w:p w:rsidR="00D1043B" w:rsidRPr="003D23A0" w:rsidRDefault="00D1043B" w:rsidP="00D1043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r>
        <w:rPr>
          <w:rFonts w:eastAsiaTheme="minorHAnsi"/>
          <w:color w:val="000000" w:themeColor="text1"/>
          <w:lang w:eastAsia="en-US"/>
        </w:rPr>
        <w:t>, TZZŽ i HTZ i Zadarska županija, Općina</w:t>
      </w:r>
    </w:p>
    <w:p w:rsidR="002824BB" w:rsidRDefault="00D1043B" w:rsidP="00D1043B">
      <w:pPr>
        <w:autoSpaceDE w:val="0"/>
        <w:autoSpaceDN w:val="0"/>
        <w:adjustRightInd w:val="0"/>
        <w:rPr>
          <w:rFonts w:eastAsiaTheme="minorHAnsi"/>
          <w:i/>
          <w:color w:val="FF0000"/>
          <w:lang w:eastAsia="en-US"/>
        </w:rPr>
      </w:pPr>
      <w:r>
        <w:rPr>
          <w:rFonts w:eastAsiaTheme="minorHAnsi"/>
          <w:b/>
          <w:color w:val="000000" w:themeColor="text1"/>
          <w:lang w:eastAsia="en-US"/>
        </w:rPr>
        <w:t xml:space="preserve">Iznos potreban za realizaciju aktivnosti: </w:t>
      </w:r>
      <w:r w:rsidR="0041791D">
        <w:rPr>
          <w:rFonts w:eastAsiaTheme="minorHAnsi"/>
          <w:i/>
          <w:color w:val="000000" w:themeColor="text1"/>
          <w:lang w:eastAsia="en-US"/>
        </w:rPr>
        <w:t>7.963,37 eura</w:t>
      </w:r>
    </w:p>
    <w:p w:rsidR="00D1043B" w:rsidRDefault="00D1043B" w:rsidP="00D1043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41791D">
        <w:rPr>
          <w:rFonts w:eastAsiaTheme="minorHAnsi"/>
          <w:color w:val="000000" w:themeColor="text1"/>
          <w:lang w:eastAsia="en-US"/>
        </w:rPr>
        <w:t>2024</w:t>
      </w:r>
      <w:r>
        <w:rPr>
          <w:rFonts w:eastAsiaTheme="minorHAnsi"/>
          <w:color w:val="000000" w:themeColor="text1"/>
          <w:lang w:eastAsia="en-US"/>
        </w:rPr>
        <w:t>.</w:t>
      </w:r>
    </w:p>
    <w:p w:rsidR="0041791D" w:rsidRDefault="0041791D" w:rsidP="00D1043B">
      <w:pPr>
        <w:autoSpaceDE w:val="0"/>
        <w:autoSpaceDN w:val="0"/>
        <w:adjustRightInd w:val="0"/>
        <w:rPr>
          <w:rFonts w:eastAsiaTheme="minorHAnsi"/>
          <w:color w:val="000000" w:themeColor="text1"/>
          <w:lang w:eastAsia="en-US"/>
        </w:rPr>
      </w:pPr>
    </w:p>
    <w:p w:rsidR="00A94D8D" w:rsidRDefault="00A94D8D" w:rsidP="00D1043B">
      <w:pPr>
        <w:autoSpaceDE w:val="0"/>
        <w:autoSpaceDN w:val="0"/>
        <w:adjustRightInd w:val="0"/>
        <w:rPr>
          <w:rFonts w:eastAsiaTheme="minorHAnsi"/>
          <w:color w:val="000000" w:themeColor="text1"/>
          <w:lang w:eastAsia="en-US"/>
        </w:rPr>
      </w:pPr>
    </w:p>
    <w:p w:rsidR="00D1043B" w:rsidRPr="00D1043B" w:rsidRDefault="00D1043B" w:rsidP="00D1043B">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lastRenderedPageBreak/>
        <w:t>3.6</w:t>
      </w:r>
      <w:r w:rsidR="00450441" w:rsidRPr="00450441">
        <w:rPr>
          <w:rFonts w:eastAsiaTheme="minorHAnsi"/>
          <w:b/>
          <w:bCs/>
          <w:color w:val="000000" w:themeColor="text1"/>
          <w:lang w:eastAsia="en-US"/>
        </w:rPr>
        <w:t>. Kreiranje i upravljanje bazama turističkih podataka:</w:t>
      </w: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3.6.1. </w:t>
      </w:r>
      <w:r w:rsidR="00450441" w:rsidRPr="00A0352E">
        <w:rPr>
          <w:rFonts w:eastAsiaTheme="minorHAnsi"/>
          <w:b/>
          <w:color w:val="000000" w:themeColor="text1"/>
          <w:lang w:eastAsia="en-US"/>
        </w:rPr>
        <w:t>Uspostavljanje detaljne turi</w:t>
      </w:r>
      <w:r w:rsidR="000C237B" w:rsidRPr="00A0352E">
        <w:rPr>
          <w:rFonts w:eastAsiaTheme="minorHAnsi"/>
          <w:b/>
          <w:color w:val="000000" w:themeColor="text1"/>
          <w:lang w:eastAsia="en-US"/>
        </w:rPr>
        <w:t xml:space="preserve">stičke baze podataka o ponudi i </w:t>
      </w:r>
      <w:r w:rsidR="00450441" w:rsidRPr="00A0352E">
        <w:rPr>
          <w:rFonts w:eastAsiaTheme="minorHAnsi"/>
          <w:b/>
          <w:color w:val="000000" w:themeColor="text1"/>
          <w:lang w:eastAsia="en-US"/>
        </w:rPr>
        <w:t>potražnji.</w:t>
      </w:r>
    </w:p>
    <w:p w:rsidR="00A0352E" w:rsidRDefault="00A154DE" w:rsidP="00A0352E">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r w:rsidR="00252C91" w:rsidRPr="00252C91">
        <w:rPr>
          <w:rFonts w:eastAsiaTheme="minorHAnsi"/>
          <w:color w:val="000000" w:themeColor="text1"/>
          <w:lang w:eastAsia="en-US"/>
        </w:rPr>
        <w:t>Redovito ažuriranj</w:t>
      </w:r>
      <w:r w:rsidR="001148FF">
        <w:rPr>
          <w:rFonts w:eastAsiaTheme="minorHAnsi"/>
          <w:color w:val="000000" w:themeColor="text1"/>
          <w:lang w:eastAsia="en-US"/>
        </w:rPr>
        <w:t>e baze podatke o ponudi u destinaciji</w:t>
      </w:r>
      <w:r w:rsidR="00252C91" w:rsidRPr="00252C91">
        <w:rPr>
          <w:rFonts w:eastAsiaTheme="minorHAnsi"/>
          <w:color w:val="000000" w:themeColor="text1"/>
          <w:lang w:eastAsia="en-US"/>
        </w:rPr>
        <w:t>, kao i o potražnji.</w:t>
      </w:r>
    </w:p>
    <w:p w:rsidR="00252C91" w:rsidRDefault="00252C91"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252C91">
        <w:rPr>
          <w:rFonts w:eastAsiaTheme="minorHAnsi"/>
          <w:color w:val="000000" w:themeColor="text1"/>
          <w:lang w:eastAsia="en-US"/>
        </w:rPr>
        <w:t>Cilj je omogućiti gostima što kvalitetniji boravak.</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Default="00252C9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41791D">
        <w:rPr>
          <w:rFonts w:eastAsiaTheme="minorHAnsi"/>
          <w:b/>
          <w:color w:val="000000" w:themeColor="text1"/>
          <w:lang w:eastAsia="en-US"/>
        </w:rPr>
        <w:t xml:space="preserve"> </w:t>
      </w:r>
      <w:r w:rsidR="00795C86">
        <w:rPr>
          <w:rFonts w:eastAsiaTheme="minorHAnsi"/>
          <w:i/>
          <w:color w:val="000000" w:themeColor="text1"/>
          <w:lang w:eastAsia="en-US"/>
        </w:rPr>
        <w:t>0,00 eur</w:t>
      </w:r>
      <w:r w:rsidR="0041791D">
        <w:rPr>
          <w:rFonts w:eastAsiaTheme="minorHAnsi"/>
          <w:i/>
          <w:color w:val="000000" w:themeColor="text1"/>
          <w:lang w:eastAsia="en-US"/>
        </w:rPr>
        <w:t>a</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115B69">
        <w:rPr>
          <w:rFonts w:eastAsiaTheme="minorHAnsi"/>
          <w:color w:val="000000" w:themeColor="text1"/>
          <w:lang w:eastAsia="en-US"/>
        </w:rPr>
        <w:t>202</w:t>
      </w:r>
      <w:r w:rsidR="0041791D">
        <w:rPr>
          <w:rFonts w:eastAsiaTheme="minorHAnsi"/>
          <w:color w:val="000000" w:themeColor="text1"/>
          <w:lang w:eastAsia="en-US"/>
        </w:rPr>
        <w:t>4</w:t>
      </w:r>
      <w:r w:rsidR="00115B69">
        <w:rPr>
          <w:rFonts w:eastAsiaTheme="minorHAnsi"/>
          <w:color w:val="000000" w:themeColor="text1"/>
          <w:lang w:eastAsia="en-US"/>
        </w:rPr>
        <w:t>.</w:t>
      </w:r>
    </w:p>
    <w:p w:rsidR="00A154DE" w:rsidRPr="00A0352E" w:rsidRDefault="00A154DE" w:rsidP="00450441">
      <w:pPr>
        <w:autoSpaceDE w:val="0"/>
        <w:autoSpaceDN w:val="0"/>
        <w:adjustRightInd w:val="0"/>
        <w:rPr>
          <w:rFonts w:eastAsiaTheme="minorHAnsi"/>
          <w:b/>
          <w:color w:val="000000" w:themeColor="text1"/>
          <w:lang w:eastAsia="en-US"/>
        </w:rPr>
      </w:pP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3.6.2. </w:t>
      </w:r>
      <w:r w:rsidR="00450441" w:rsidRPr="00252C91">
        <w:rPr>
          <w:rFonts w:eastAsiaTheme="minorHAnsi"/>
          <w:b/>
          <w:color w:val="000000" w:themeColor="text1"/>
          <w:lang w:eastAsia="en-US"/>
        </w:rPr>
        <w:t>Otkup sadržaja, fotografija i ostalih podataka</w:t>
      </w:r>
    </w:p>
    <w:p w:rsidR="00252C91"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52C91"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252C91" w:rsidRPr="00A0352E">
        <w:rPr>
          <w:rFonts w:eastAsiaTheme="minorHAnsi"/>
          <w:b/>
          <w:color w:val="000000" w:themeColor="text1"/>
          <w:lang w:eastAsia="en-US"/>
        </w:rPr>
        <w:t xml:space="preserve"> opis aktivnosti:</w:t>
      </w:r>
      <w:r w:rsidR="00252C91">
        <w:rPr>
          <w:rFonts w:eastAsiaTheme="minorHAnsi"/>
          <w:b/>
          <w:color w:val="000000" w:themeColor="text1"/>
          <w:lang w:eastAsia="en-US"/>
        </w:rPr>
        <w:t xml:space="preserve"> </w:t>
      </w:r>
      <w:r w:rsidR="00252C91" w:rsidRPr="00252C91">
        <w:rPr>
          <w:rFonts w:eastAsiaTheme="minorHAnsi"/>
          <w:color w:val="000000" w:themeColor="text1"/>
          <w:lang w:eastAsia="en-US"/>
        </w:rPr>
        <w:t>Kako bi</w:t>
      </w:r>
      <w:r w:rsidR="00252C91">
        <w:rPr>
          <w:rFonts w:eastAsiaTheme="minorHAnsi"/>
          <w:color w:val="000000" w:themeColor="text1"/>
          <w:lang w:eastAsia="en-US"/>
        </w:rPr>
        <w:t>smo</w:t>
      </w:r>
      <w:r w:rsidR="00252C91" w:rsidRPr="00252C91">
        <w:rPr>
          <w:rFonts w:eastAsiaTheme="minorHAnsi"/>
          <w:color w:val="000000" w:themeColor="text1"/>
          <w:lang w:eastAsia="en-US"/>
        </w:rPr>
        <w:t xml:space="preserve"> što kvalitetnije promovirali destinaciju, redovito obogaćujemo postojeću bazu tekstova i fotografijama sa novim.</w:t>
      </w:r>
    </w:p>
    <w:p w:rsidR="00252C91" w:rsidRDefault="00252C91"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001148FF">
        <w:rPr>
          <w:rFonts w:eastAsiaTheme="minorHAnsi"/>
          <w:color w:val="000000" w:themeColor="text1"/>
          <w:lang w:eastAsia="en-US"/>
        </w:rPr>
        <w:t>oprinos promociji destinacije</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52C91" w:rsidRPr="00491461" w:rsidRDefault="00252C91" w:rsidP="00252C91">
      <w:pPr>
        <w:autoSpaceDE w:val="0"/>
        <w:autoSpaceDN w:val="0"/>
        <w:adjustRightInd w:val="0"/>
        <w:rPr>
          <w:rFonts w:eastAsiaTheme="minorHAnsi"/>
          <w:color w:val="FF0000"/>
          <w:lang w:eastAsia="en-US"/>
        </w:rPr>
      </w:pPr>
      <w:r>
        <w:rPr>
          <w:rFonts w:eastAsiaTheme="minorHAnsi"/>
          <w:b/>
          <w:color w:val="000000" w:themeColor="text1"/>
          <w:lang w:eastAsia="en-US"/>
        </w:rPr>
        <w:t xml:space="preserve">Iznos potreban za realizaciju aktivnosti: </w:t>
      </w:r>
      <w:r w:rsidR="00795C86">
        <w:rPr>
          <w:rFonts w:eastAsiaTheme="minorHAnsi"/>
          <w:i/>
          <w:color w:val="000000" w:themeColor="text1"/>
          <w:lang w:eastAsia="en-US"/>
        </w:rPr>
        <w:t>663,61 eur</w:t>
      </w:r>
      <w:r w:rsidR="0041791D">
        <w:rPr>
          <w:rFonts w:eastAsiaTheme="minorHAnsi"/>
          <w:i/>
          <w:color w:val="000000" w:themeColor="text1"/>
          <w:lang w:eastAsia="en-US"/>
        </w:rPr>
        <w:t>a</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41791D">
        <w:rPr>
          <w:rFonts w:eastAsiaTheme="minorHAnsi"/>
          <w:color w:val="000000" w:themeColor="text1"/>
          <w:lang w:eastAsia="en-US"/>
        </w:rPr>
        <w:t>2024</w:t>
      </w:r>
      <w:r w:rsidR="00115B69">
        <w:rPr>
          <w:rFonts w:eastAsiaTheme="minorHAnsi"/>
          <w:color w:val="000000" w:themeColor="text1"/>
          <w:lang w:eastAsia="en-US"/>
        </w:rPr>
        <w:t>.</w:t>
      </w:r>
    </w:p>
    <w:p w:rsidR="00A154DE" w:rsidRDefault="00A154DE" w:rsidP="00252C91">
      <w:pPr>
        <w:autoSpaceDE w:val="0"/>
        <w:autoSpaceDN w:val="0"/>
        <w:adjustRightInd w:val="0"/>
        <w:rPr>
          <w:rFonts w:eastAsiaTheme="minorHAnsi"/>
          <w:color w:val="000000" w:themeColor="text1"/>
          <w:lang w:eastAsia="en-US"/>
        </w:rPr>
      </w:pPr>
    </w:p>
    <w:p w:rsidR="00A154DE" w:rsidRPr="00A0352E" w:rsidRDefault="00A154DE" w:rsidP="00252C91">
      <w:pPr>
        <w:autoSpaceDE w:val="0"/>
        <w:autoSpaceDN w:val="0"/>
        <w:adjustRightInd w:val="0"/>
        <w:rPr>
          <w:rFonts w:eastAsiaTheme="minorHAnsi"/>
          <w:b/>
          <w:color w:val="000000" w:themeColor="text1"/>
          <w:lang w:eastAsia="en-US"/>
        </w:rPr>
      </w:pPr>
    </w:p>
    <w:p w:rsidR="00450441" w:rsidRDefault="00B3322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3.6.3. </w:t>
      </w:r>
      <w:r w:rsidR="00450441" w:rsidRPr="00252C91">
        <w:rPr>
          <w:rFonts w:eastAsiaTheme="minorHAnsi"/>
          <w:b/>
          <w:color w:val="000000" w:themeColor="text1"/>
          <w:lang w:eastAsia="en-US"/>
        </w:rPr>
        <w:t>Priprema, sortiranje i slanje podataka o tu</w:t>
      </w:r>
      <w:r w:rsidR="000C237B" w:rsidRPr="00252C91">
        <w:rPr>
          <w:rFonts w:eastAsiaTheme="minorHAnsi"/>
          <w:b/>
          <w:color w:val="000000" w:themeColor="text1"/>
          <w:lang w:eastAsia="en-US"/>
        </w:rPr>
        <w:t xml:space="preserve">rističkoj ponudi na </w:t>
      </w:r>
      <w:r w:rsidR="00450441" w:rsidRPr="00252C91">
        <w:rPr>
          <w:rFonts w:eastAsiaTheme="minorHAnsi"/>
          <w:b/>
          <w:color w:val="000000" w:themeColor="text1"/>
          <w:lang w:eastAsia="en-US"/>
        </w:rPr>
        <w:t xml:space="preserve">području destinacije u regionalnu </w:t>
      </w:r>
      <w:r w:rsidR="000C237B" w:rsidRPr="00252C91">
        <w:rPr>
          <w:rFonts w:eastAsiaTheme="minorHAnsi"/>
          <w:b/>
          <w:color w:val="000000" w:themeColor="text1"/>
          <w:lang w:eastAsia="en-US"/>
        </w:rPr>
        <w:t xml:space="preserve">turističku zajednicu i Hrvatsku </w:t>
      </w:r>
      <w:r w:rsidR="00450441" w:rsidRPr="00252C91">
        <w:rPr>
          <w:rFonts w:eastAsiaTheme="minorHAnsi"/>
          <w:b/>
          <w:color w:val="000000" w:themeColor="text1"/>
          <w:lang w:eastAsia="en-US"/>
        </w:rPr>
        <w:t>turističku zajednicu</w:t>
      </w:r>
    </w:p>
    <w:p w:rsidR="00252C91" w:rsidRDefault="00252C91" w:rsidP="00252C91">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 xml:space="preserve">: </w:t>
      </w:r>
      <w:r w:rsidRPr="00252C91">
        <w:rPr>
          <w:rFonts w:eastAsiaTheme="minorHAnsi"/>
          <w:color w:val="000000" w:themeColor="text1"/>
          <w:lang w:eastAsia="en-US"/>
        </w:rPr>
        <w:t>Redovito obavljamo poslove pripreme, sortiranja i slanja podataka o turističkoj ponudi na području destinacije u regionalnu turističku zajednicu i Hrvatsku turističku zajednicu</w:t>
      </w:r>
    </w:p>
    <w:p w:rsidR="00252C91" w:rsidRDefault="00252C91" w:rsidP="00252C9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oprinos promociji mjesta</w:t>
      </w:r>
      <w:r w:rsidR="004338C7">
        <w:rPr>
          <w:rFonts w:eastAsiaTheme="minorHAnsi"/>
          <w:color w:val="000000" w:themeColor="text1"/>
          <w:lang w:eastAsia="en-US"/>
        </w:rPr>
        <w:t>.</w:t>
      </w:r>
    </w:p>
    <w:p w:rsidR="004338C7" w:rsidRPr="00AC0BBF" w:rsidRDefault="004338C7" w:rsidP="00252C91">
      <w:pPr>
        <w:autoSpaceDE w:val="0"/>
        <w:autoSpaceDN w:val="0"/>
        <w:adjustRightInd w:val="0"/>
        <w:rPr>
          <w:rFonts w:eastAsiaTheme="minorHAnsi"/>
          <w:color w:val="000000" w:themeColor="text1"/>
          <w:lang w:eastAsia="en-US"/>
        </w:rPr>
      </w:pPr>
      <w:r w:rsidRPr="004338C7">
        <w:rPr>
          <w:rFonts w:eastAsiaTheme="minorHAnsi"/>
          <w:b/>
          <w:color w:val="000000" w:themeColor="text1"/>
          <w:lang w:eastAsia="en-US"/>
        </w:rPr>
        <w:t xml:space="preserve">Nositelj aktivnosti i partneri: </w:t>
      </w:r>
      <w:r w:rsidR="00AC0BBF">
        <w:rPr>
          <w:rFonts w:eastAsiaTheme="minorHAnsi"/>
          <w:color w:val="000000" w:themeColor="text1"/>
          <w:lang w:eastAsia="en-US"/>
        </w:rPr>
        <w:t>TZ, TZZŽ, HTZ</w:t>
      </w:r>
    </w:p>
    <w:p w:rsidR="00252C91" w:rsidRPr="00A0352E" w:rsidRDefault="00252C91" w:rsidP="00252C9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41791D">
        <w:rPr>
          <w:rFonts w:eastAsiaTheme="minorHAnsi"/>
          <w:i/>
          <w:color w:val="000000" w:themeColor="text1"/>
          <w:lang w:eastAsia="en-US"/>
        </w:rPr>
        <w:t>0,00 eura</w:t>
      </w:r>
    </w:p>
    <w:p w:rsidR="004338C7" w:rsidRPr="00AC0BBF" w:rsidRDefault="004338C7" w:rsidP="004338C7">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AC0BBF">
        <w:rPr>
          <w:rFonts w:eastAsiaTheme="minorHAnsi"/>
          <w:b/>
          <w:color w:val="000000" w:themeColor="text1"/>
          <w:lang w:eastAsia="en-US"/>
        </w:rPr>
        <w:t xml:space="preserve"> </w:t>
      </w:r>
      <w:r w:rsidR="0041791D">
        <w:rPr>
          <w:rFonts w:eastAsiaTheme="minorHAnsi"/>
          <w:color w:val="000000" w:themeColor="text1"/>
          <w:lang w:eastAsia="en-US"/>
        </w:rPr>
        <w:t>2024</w:t>
      </w:r>
      <w:r w:rsidR="00AC0BBF">
        <w:rPr>
          <w:rFonts w:eastAsiaTheme="minorHAnsi"/>
          <w:color w:val="000000" w:themeColor="text1"/>
          <w:lang w:eastAsia="en-US"/>
        </w:rPr>
        <w:t>.</w:t>
      </w:r>
    </w:p>
    <w:p w:rsidR="00252C91" w:rsidRPr="00252C91" w:rsidRDefault="00252C91" w:rsidP="00252C91">
      <w:pPr>
        <w:autoSpaceDE w:val="0"/>
        <w:autoSpaceDN w:val="0"/>
        <w:adjustRightInd w:val="0"/>
        <w:rPr>
          <w:rFonts w:eastAsiaTheme="minorHAnsi"/>
          <w:b/>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3.7</w:t>
      </w:r>
      <w:r w:rsidR="00450441" w:rsidRPr="00450441">
        <w:rPr>
          <w:rFonts w:eastAsiaTheme="minorHAnsi"/>
          <w:b/>
          <w:bCs/>
          <w:color w:val="000000" w:themeColor="text1"/>
          <w:lang w:eastAsia="en-US"/>
        </w:rPr>
        <w:t>. Turističko-informativne aktivnosti:</w:t>
      </w:r>
    </w:p>
    <w:p w:rsidR="00450441" w:rsidRDefault="00294DDA"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3.7.1. </w:t>
      </w:r>
      <w:r w:rsidR="00450441" w:rsidRPr="002133F0">
        <w:rPr>
          <w:rFonts w:eastAsiaTheme="minorHAnsi"/>
          <w:b/>
          <w:color w:val="000000" w:themeColor="text1"/>
          <w:lang w:eastAsia="en-US"/>
        </w:rPr>
        <w:t>Upravljanje TIC-</w:t>
      </w:r>
      <w:proofErr w:type="spellStart"/>
      <w:r w:rsidR="00450441" w:rsidRPr="002133F0">
        <w:rPr>
          <w:rFonts w:eastAsiaTheme="minorHAnsi"/>
          <w:b/>
          <w:color w:val="000000" w:themeColor="text1"/>
          <w:lang w:eastAsia="en-US"/>
        </w:rPr>
        <w:t>evima</w:t>
      </w:r>
      <w:proofErr w:type="spellEnd"/>
      <w:r w:rsidR="00450441" w:rsidRPr="002133F0">
        <w:rPr>
          <w:rFonts w:eastAsiaTheme="minorHAnsi"/>
          <w:b/>
          <w:color w:val="000000" w:themeColor="text1"/>
          <w:lang w:eastAsia="en-US"/>
        </w:rPr>
        <w:t xml:space="preserve"> (funkcion</w:t>
      </w:r>
      <w:r w:rsidR="000C237B" w:rsidRPr="002133F0">
        <w:rPr>
          <w:rFonts w:eastAsiaTheme="minorHAnsi"/>
          <w:b/>
          <w:color w:val="000000" w:themeColor="text1"/>
          <w:lang w:eastAsia="en-US"/>
        </w:rPr>
        <w:t xml:space="preserve">iranje Turističko-informativnog </w:t>
      </w:r>
      <w:r w:rsidR="00450441" w:rsidRPr="002133F0">
        <w:rPr>
          <w:rFonts w:eastAsiaTheme="minorHAnsi"/>
          <w:b/>
          <w:color w:val="000000" w:themeColor="text1"/>
          <w:lang w:eastAsia="en-US"/>
        </w:rPr>
        <w:t>centra uključujući plaće turističkih informatora</w:t>
      </w:r>
      <w:r w:rsidR="00CE0F86">
        <w:rPr>
          <w:rFonts w:eastAsiaTheme="minorHAnsi"/>
          <w:b/>
          <w:color w:val="000000" w:themeColor="text1"/>
          <w:lang w:eastAsia="en-US"/>
        </w:rPr>
        <w:t xml:space="preserve">, troškove najma prostora i </w:t>
      </w:r>
      <w:proofErr w:type="spellStart"/>
      <w:r w:rsidR="00CE0F86">
        <w:rPr>
          <w:rFonts w:eastAsiaTheme="minorHAnsi"/>
          <w:b/>
          <w:color w:val="000000" w:themeColor="text1"/>
          <w:lang w:eastAsia="en-US"/>
        </w:rPr>
        <w:t>sl</w:t>
      </w:r>
      <w:proofErr w:type="spellEnd"/>
      <w:r w:rsidR="00CE0F86">
        <w:rPr>
          <w:rFonts w:eastAsiaTheme="minorHAnsi"/>
          <w:b/>
          <w:color w:val="000000" w:themeColor="text1"/>
          <w:lang w:eastAsia="en-US"/>
        </w:rPr>
        <w:t>.</w:t>
      </w:r>
      <w:r w:rsidR="00450441" w:rsidRPr="002133F0">
        <w:rPr>
          <w:rFonts w:eastAsiaTheme="minorHAnsi"/>
          <w:b/>
          <w:color w:val="000000" w:themeColor="text1"/>
          <w:lang w:eastAsia="en-US"/>
        </w:rPr>
        <w:t>)</w:t>
      </w:r>
    </w:p>
    <w:p w:rsidR="00ED44C2" w:rsidRDefault="00ED44C2" w:rsidP="00450441">
      <w:pPr>
        <w:autoSpaceDE w:val="0"/>
        <w:autoSpaceDN w:val="0"/>
        <w:adjustRightInd w:val="0"/>
        <w:rPr>
          <w:rFonts w:eastAsiaTheme="minorHAnsi"/>
          <w:b/>
          <w:color w:val="000000" w:themeColor="text1"/>
          <w:lang w:eastAsia="en-US"/>
        </w:rPr>
      </w:pPr>
    </w:p>
    <w:p w:rsidR="00ED44C2" w:rsidRPr="00294DDA" w:rsidRDefault="00ED44C2" w:rsidP="00294DDA">
      <w:pPr>
        <w:pStyle w:val="ListParagraph"/>
        <w:numPr>
          <w:ilvl w:val="0"/>
          <w:numId w:val="9"/>
        </w:numPr>
        <w:autoSpaceDE w:val="0"/>
        <w:autoSpaceDN w:val="0"/>
        <w:adjustRightInd w:val="0"/>
        <w:rPr>
          <w:rFonts w:eastAsiaTheme="minorHAnsi"/>
          <w:b/>
          <w:color w:val="000000" w:themeColor="text1"/>
          <w:lang w:eastAsia="en-US"/>
        </w:rPr>
      </w:pPr>
      <w:r w:rsidRPr="00294DDA">
        <w:rPr>
          <w:rFonts w:eastAsiaTheme="minorHAnsi"/>
          <w:b/>
          <w:color w:val="000000" w:themeColor="text1"/>
          <w:lang w:eastAsia="en-US"/>
        </w:rPr>
        <w:t xml:space="preserve">Djelovanje sezonskih ureda (TIC-eva) u Salima, Zaglavu, </w:t>
      </w:r>
      <w:proofErr w:type="spellStart"/>
      <w:r w:rsidRPr="00294DDA">
        <w:rPr>
          <w:rFonts w:eastAsiaTheme="minorHAnsi"/>
          <w:b/>
          <w:color w:val="000000" w:themeColor="text1"/>
          <w:lang w:eastAsia="en-US"/>
        </w:rPr>
        <w:t>Žmanu</w:t>
      </w:r>
      <w:proofErr w:type="spellEnd"/>
      <w:r w:rsidRPr="00294DDA">
        <w:rPr>
          <w:rFonts w:eastAsiaTheme="minorHAnsi"/>
          <w:b/>
          <w:color w:val="000000" w:themeColor="text1"/>
          <w:lang w:eastAsia="en-US"/>
        </w:rPr>
        <w:t xml:space="preserve">, Luci i </w:t>
      </w:r>
      <w:proofErr w:type="spellStart"/>
      <w:r w:rsidRPr="00294DDA">
        <w:rPr>
          <w:rFonts w:eastAsiaTheme="minorHAnsi"/>
          <w:b/>
          <w:color w:val="000000" w:themeColor="text1"/>
          <w:lang w:eastAsia="en-US"/>
        </w:rPr>
        <w:t>Brbinju</w:t>
      </w:r>
      <w:proofErr w:type="spellEnd"/>
    </w:p>
    <w:p w:rsidR="002133F0" w:rsidRPr="00A154DE"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133F0" w:rsidRP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2133F0" w:rsidRPr="00A0352E">
        <w:rPr>
          <w:rFonts w:eastAsiaTheme="minorHAnsi"/>
          <w:b/>
          <w:color w:val="000000" w:themeColor="text1"/>
          <w:lang w:eastAsia="en-US"/>
        </w:rPr>
        <w:t>opis aktivnosti</w:t>
      </w:r>
      <w:r w:rsidR="002133F0">
        <w:rPr>
          <w:rFonts w:eastAsiaTheme="minorHAnsi"/>
          <w:b/>
          <w:color w:val="000000" w:themeColor="text1"/>
          <w:lang w:eastAsia="en-US"/>
        </w:rPr>
        <w:t xml:space="preserve">: </w:t>
      </w:r>
      <w:r w:rsidR="002133F0" w:rsidRPr="00A154DE">
        <w:rPr>
          <w:rFonts w:eastAsiaTheme="minorHAnsi"/>
          <w:color w:val="000000" w:themeColor="text1"/>
          <w:lang w:eastAsia="en-US"/>
        </w:rPr>
        <w:t>Obavljanje sezonskih poslova u Turističko-informativnom centru</w:t>
      </w:r>
      <w:r w:rsidR="00D84532">
        <w:rPr>
          <w:rFonts w:eastAsiaTheme="minorHAnsi"/>
          <w:color w:val="000000" w:themeColor="text1"/>
          <w:lang w:eastAsia="en-US"/>
        </w:rPr>
        <w:t>, opremanje i uređivanje ureda.</w:t>
      </w:r>
    </w:p>
    <w:p w:rsidR="002133F0" w:rsidRDefault="002133F0" w:rsidP="002133F0">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Informiranost iznajmljivača i gostiju</w:t>
      </w:r>
      <w:r w:rsidR="00A154DE">
        <w:rPr>
          <w:rFonts w:eastAsiaTheme="minorHAnsi"/>
          <w:color w:val="000000" w:themeColor="text1"/>
          <w:lang w:eastAsia="en-US"/>
        </w:rPr>
        <w:t>.</w:t>
      </w:r>
    </w:p>
    <w:p w:rsidR="00A815A3" w:rsidRPr="00A815A3" w:rsidRDefault="00A815A3" w:rsidP="002133F0">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w:t>
      </w:r>
    </w:p>
    <w:p w:rsidR="002133F0" w:rsidRDefault="002133F0" w:rsidP="002133F0">
      <w:pPr>
        <w:autoSpaceDE w:val="0"/>
        <w:autoSpaceDN w:val="0"/>
        <w:adjustRightInd w:val="0"/>
        <w:rPr>
          <w:rFonts w:eastAsiaTheme="minorHAnsi"/>
          <w:color w:val="000000" w:themeColor="text1"/>
          <w:lang w:eastAsia="en-US"/>
        </w:rPr>
      </w:pPr>
      <w:r>
        <w:rPr>
          <w:rFonts w:eastAsiaTheme="minorHAnsi"/>
          <w:b/>
          <w:color w:val="000000" w:themeColor="text1"/>
          <w:lang w:eastAsia="en-US"/>
        </w:rPr>
        <w:t>Iznos potreban za realizaciju aktivnosti:</w:t>
      </w:r>
      <w:r w:rsidR="00405AF3">
        <w:rPr>
          <w:rFonts w:eastAsiaTheme="minorHAnsi"/>
          <w:b/>
          <w:color w:val="000000" w:themeColor="text1"/>
          <w:lang w:eastAsia="en-US"/>
        </w:rPr>
        <w:t xml:space="preserve"> </w:t>
      </w:r>
      <w:r w:rsidR="00405AF3">
        <w:rPr>
          <w:rFonts w:eastAsiaTheme="minorHAnsi"/>
          <w:i/>
          <w:color w:val="000000" w:themeColor="text1"/>
          <w:lang w:eastAsia="en-US"/>
        </w:rPr>
        <w:t>15.000,00 eur</w:t>
      </w:r>
      <w:r w:rsidR="00B278C5">
        <w:rPr>
          <w:rFonts w:eastAsiaTheme="minorHAnsi"/>
          <w:i/>
          <w:color w:val="000000" w:themeColor="text1"/>
          <w:lang w:eastAsia="en-US"/>
        </w:rPr>
        <w:t>a</w:t>
      </w:r>
    </w:p>
    <w:p w:rsidR="00A154DE"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4338C7">
        <w:rPr>
          <w:rFonts w:eastAsiaTheme="minorHAnsi"/>
          <w:b/>
          <w:color w:val="000000" w:themeColor="text1"/>
          <w:lang w:eastAsia="en-US"/>
        </w:rPr>
        <w:t xml:space="preserve"> </w:t>
      </w:r>
      <w:r w:rsidR="00937D6A">
        <w:rPr>
          <w:rFonts w:eastAsiaTheme="minorHAnsi"/>
          <w:color w:val="000000" w:themeColor="text1"/>
          <w:lang w:eastAsia="en-US"/>
        </w:rPr>
        <w:t>lipanj-rujan 202</w:t>
      </w:r>
      <w:r w:rsidR="00405AF3">
        <w:rPr>
          <w:rFonts w:eastAsiaTheme="minorHAnsi"/>
          <w:color w:val="000000" w:themeColor="text1"/>
          <w:lang w:eastAsia="en-US"/>
        </w:rPr>
        <w:t>4</w:t>
      </w:r>
      <w:r w:rsidR="004338C7" w:rsidRPr="004338C7">
        <w:rPr>
          <w:rFonts w:eastAsiaTheme="minorHAnsi"/>
          <w:color w:val="000000" w:themeColor="text1"/>
          <w:lang w:eastAsia="en-US"/>
        </w:rPr>
        <w:t>.</w:t>
      </w:r>
    </w:p>
    <w:p w:rsidR="00AE3EB4" w:rsidRDefault="00AE3EB4" w:rsidP="00A154DE">
      <w:pPr>
        <w:autoSpaceDE w:val="0"/>
        <w:autoSpaceDN w:val="0"/>
        <w:adjustRightInd w:val="0"/>
        <w:rPr>
          <w:rFonts w:eastAsiaTheme="minorHAnsi"/>
          <w:color w:val="000000" w:themeColor="text1"/>
          <w:lang w:eastAsia="en-US"/>
        </w:rPr>
      </w:pPr>
    </w:p>
    <w:p w:rsidR="00AE3EB4" w:rsidRDefault="00AE3EB4" w:rsidP="00A154DE">
      <w:pPr>
        <w:autoSpaceDE w:val="0"/>
        <w:autoSpaceDN w:val="0"/>
        <w:adjustRightInd w:val="0"/>
        <w:rPr>
          <w:rFonts w:eastAsiaTheme="minorHAnsi"/>
          <w:b/>
          <w:color w:val="000000" w:themeColor="text1"/>
          <w:lang w:eastAsia="en-US"/>
        </w:rPr>
      </w:pPr>
      <w:r w:rsidRPr="00AE3EB4">
        <w:rPr>
          <w:rFonts w:eastAsiaTheme="minorHAnsi"/>
          <w:b/>
          <w:color w:val="000000" w:themeColor="text1"/>
          <w:lang w:eastAsia="en-US"/>
        </w:rPr>
        <w:t xml:space="preserve">3.7.2. </w:t>
      </w:r>
      <w:r>
        <w:rPr>
          <w:rFonts w:eastAsiaTheme="minorHAnsi"/>
          <w:b/>
          <w:color w:val="000000" w:themeColor="text1"/>
          <w:lang w:eastAsia="en-US"/>
        </w:rPr>
        <w:t>Upravljanje Centrima za posjetitelje/interpretacijskim centrima</w:t>
      </w:r>
    </w:p>
    <w:p w:rsidR="00AA195E"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t xml:space="preserve">Detaljan i precizan opis aktivnosti: </w:t>
      </w:r>
      <w:r>
        <w:rPr>
          <w:rFonts w:eastAsiaTheme="minorHAnsi"/>
          <w:color w:val="000000" w:themeColor="text1"/>
          <w:lang w:eastAsia="en-US"/>
        </w:rPr>
        <w:t xml:space="preserve">Nakon završenog projekta Interpretacijsko edukacijski centar </w:t>
      </w:r>
      <w:proofErr w:type="spellStart"/>
      <w:r>
        <w:rPr>
          <w:rFonts w:eastAsiaTheme="minorHAnsi"/>
          <w:color w:val="000000" w:themeColor="text1"/>
          <w:lang w:eastAsia="en-US"/>
        </w:rPr>
        <w:t>Grpašćak</w:t>
      </w:r>
      <w:proofErr w:type="spellEnd"/>
      <w:r>
        <w:rPr>
          <w:rFonts w:eastAsiaTheme="minorHAnsi"/>
          <w:color w:val="000000" w:themeColor="text1"/>
          <w:lang w:eastAsia="en-US"/>
        </w:rPr>
        <w:t xml:space="preserve"> Turistička zajednica će u suradnji sa Parkom pratiti i analizirati posjetitelje Centra.</w:t>
      </w:r>
    </w:p>
    <w:p w:rsidR="00AA195E" w:rsidRPr="00AA195E" w:rsidRDefault="00AA195E" w:rsidP="00A154DE">
      <w:pPr>
        <w:autoSpaceDE w:val="0"/>
        <w:autoSpaceDN w:val="0"/>
        <w:adjustRightInd w:val="0"/>
        <w:rPr>
          <w:rFonts w:eastAsiaTheme="minorHAnsi"/>
          <w:b/>
          <w:color w:val="000000" w:themeColor="text1"/>
          <w:lang w:eastAsia="en-US"/>
        </w:rPr>
      </w:pPr>
      <w:r w:rsidRPr="00AA195E">
        <w:rPr>
          <w:rFonts w:eastAsiaTheme="minorHAnsi"/>
          <w:b/>
          <w:color w:val="000000" w:themeColor="text1"/>
          <w:lang w:eastAsia="en-US"/>
        </w:rPr>
        <w:t xml:space="preserve">Cilj aktivnosti: </w:t>
      </w:r>
      <w:r w:rsidRPr="00AA195E">
        <w:rPr>
          <w:rFonts w:eastAsiaTheme="minorHAnsi"/>
          <w:color w:val="000000" w:themeColor="text1"/>
          <w:lang w:eastAsia="en-US"/>
        </w:rPr>
        <w:t>Poboljšanje uvjeta boravka turista</w:t>
      </w:r>
    </w:p>
    <w:p w:rsidR="00ED44C2"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t xml:space="preserve">Nositelji aktivnosti i partneri: </w:t>
      </w:r>
      <w:r>
        <w:rPr>
          <w:rFonts w:eastAsiaTheme="minorHAnsi"/>
          <w:color w:val="000000" w:themeColor="text1"/>
          <w:lang w:eastAsia="en-US"/>
        </w:rPr>
        <w:t xml:space="preserve">TZ, PP </w:t>
      </w:r>
      <w:proofErr w:type="spellStart"/>
      <w:r>
        <w:rPr>
          <w:rFonts w:eastAsiaTheme="minorHAnsi"/>
          <w:color w:val="000000" w:themeColor="text1"/>
          <w:lang w:eastAsia="en-US"/>
        </w:rPr>
        <w:t>Telašćica</w:t>
      </w:r>
      <w:proofErr w:type="spellEnd"/>
    </w:p>
    <w:p w:rsidR="00BA4C16" w:rsidRDefault="00BA4C16" w:rsidP="00A154DE">
      <w:pPr>
        <w:autoSpaceDE w:val="0"/>
        <w:autoSpaceDN w:val="0"/>
        <w:adjustRightInd w:val="0"/>
        <w:rPr>
          <w:rFonts w:eastAsiaTheme="minorHAnsi"/>
          <w:i/>
          <w:color w:val="000000" w:themeColor="text1"/>
          <w:lang w:eastAsia="en-US"/>
        </w:rPr>
      </w:pPr>
      <w:r>
        <w:rPr>
          <w:rFonts w:eastAsiaTheme="minorHAnsi"/>
          <w:b/>
          <w:color w:val="000000" w:themeColor="text1"/>
          <w:lang w:eastAsia="en-US"/>
        </w:rPr>
        <w:t xml:space="preserve">Iznos potreban za realizaciju aktivnosti: </w:t>
      </w:r>
      <w:r w:rsidR="00795C86">
        <w:rPr>
          <w:rFonts w:eastAsiaTheme="minorHAnsi"/>
          <w:i/>
          <w:color w:val="000000" w:themeColor="text1"/>
          <w:lang w:eastAsia="en-US"/>
        </w:rPr>
        <w:t>0,0</w:t>
      </w:r>
      <w:r w:rsidR="00784E70">
        <w:rPr>
          <w:rFonts w:eastAsiaTheme="minorHAnsi"/>
          <w:i/>
          <w:color w:val="000000" w:themeColor="text1"/>
          <w:lang w:eastAsia="en-US"/>
        </w:rPr>
        <w:t>0 eura</w:t>
      </w:r>
    </w:p>
    <w:p w:rsidR="00BA4C16" w:rsidRDefault="00BA4C16"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784E70">
        <w:rPr>
          <w:rFonts w:eastAsiaTheme="minorHAnsi"/>
          <w:color w:val="000000" w:themeColor="text1"/>
          <w:lang w:eastAsia="en-US"/>
        </w:rPr>
        <w:t>2024</w:t>
      </w:r>
      <w:r w:rsidRPr="00BA4C16">
        <w:rPr>
          <w:rFonts w:eastAsiaTheme="minorHAnsi"/>
          <w:color w:val="000000" w:themeColor="text1"/>
          <w:lang w:eastAsia="en-US"/>
        </w:rPr>
        <w:t>.</w:t>
      </w:r>
    </w:p>
    <w:p w:rsidR="00DA5F18" w:rsidRPr="00BA4C16" w:rsidRDefault="00DA5F18" w:rsidP="00A154DE">
      <w:pPr>
        <w:autoSpaceDE w:val="0"/>
        <w:autoSpaceDN w:val="0"/>
        <w:adjustRightInd w:val="0"/>
        <w:rPr>
          <w:rFonts w:eastAsiaTheme="minorHAnsi"/>
          <w:color w:val="000000" w:themeColor="text1"/>
          <w:lang w:eastAsia="en-US"/>
        </w:rPr>
      </w:pPr>
    </w:p>
    <w:p w:rsidR="00ED44C2" w:rsidRDefault="00AE3EB4" w:rsidP="00A154DE">
      <w:pPr>
        <w:autoSpaceDE w:val="0"/>
        <w:autoSpaceDN w:val="0"/>
        <w:adjustRightInd w:val="0"/>
        <w:rPr>
          <w:rFonts w:eastAsiaTheme="minorHAnsi"/>
          <w:b/>
          <w:color w:val="000000" w:themeColor="text1"/>
          <w:lang w:eastAsia="en-US"/>
        </w:rPr>
      </w:pPr>
      <w:r>
        <w:rPr>
          <w:rFonts w:eastAsiaTheme="minorHAnsi"/>
          <w:b/>
          <w:color w:val="000000" w:themeColor="text1"/>
          <w:lang w:eastAsia="en-US"/>
        </w:rPr>
        <w:t>3.7.3</w:t>
      </w:r>
      <w:r w:rsidR="00ED44C2" w:rsidRPr="00ED44C2">
        <w:rPr>
          <w:rFonts w:eastAsiaTheme="minorHAnsi"/>
          <w:b/>
          <w:color w:val="000000" w:themeColor="text1"/>
          <w:lang w:eastAsia="en-US"/>
        </w:rPr>
        <w:t xml:space="preserve">. </w:t>
      </w:r>
      <w:r w:rsidR="00ED44C2">
        <w:rPr>
          <w:rFonts w:eastAsiaTheme="minorHAnsi"/>
          <w:b/>
          <w:color w:val="000000" w:themeColor="text1"/>
          <w:lang w:eastAsia="en-US"/>
        </w:rPr>
        <w:t xml:space="preserve">Postavljanje </w:t>
      </w:r>
      <w:proofErr w:type="spellStart"/>
      <w:r w:rsidR="00ED44C2">
        <w:rPr>
          <w:rFonts w:eastAsiaTheme="minorHAnsi"/>
          <w:b/>
          <w:color w:val="000000" w:themeColor="text1"/>
          <w:lang w:eastAsia="en-US"/>
        </w:rPr>
        <w:t>infopunktova</w:t>
      </w:r>
      <w:proofErr w:type="spellEnd"/>
      <w:r w:rsidR="00E605FB">
        <w:rPr>
          <w:rFonts w:eastAsiaTheme="minorHAnsi"/>
          <w:b/>
          <w:color w:val="000000" w:themeColor="text1"/>
          <w:lang w:eastAsia="en-US"/>
        </w:rPr>
        <w:t xml:space="preserve"> te p</w:t>
      </w:r>
      <w:r w:rsidR="00E605FB" w:rsidRPr="002133F0">
        <w:rPr>
          <w:rFonts w:eastAsiaTheme="minorHAnsi"/>
          <w:b/>
          <w:color w:val="000000" w:themeColor="text1"/>
          <w:lang w:eastAsia="en-US"/>
        </w:rPr>
        <w:t>ostavljanje i održavanje turističke signalizacije samostalno i/ili u suradnji s jedinicom lokalne samouprave</w:t>
      </w:r>
    </w:p>
    <w:p w:rsidR="00E605FB" w:rsidRPr="00E605FB" w:rsidRDefault="00E605FB" w:rsidP="00E605FB">
      <w:pPr>
        <w:pStyle w:val="ListParagraph"/>
        <w:numPr>
          <w:ilvl w:val="0"/>
          <w:numId w:val="9"/>
        </w:numPr>
        <w:autoSpaceDE w:val="0"/>
        <w:autoSpaceDN w:val="0"/>
        <w:adjustRightInd w:val="0"/>
        <w:rPr>
          <w:rFonts w:eastAsiaTheme="minorHAnsi"/>
          <w:b/>
          <w:color w:val="000000" w:themeColor="text1"/>
          <w:lang w:eastAsia="en-US"/>
        </w:rPr>
      </w:pPr>
      <w:proofErr w:type="spellStart"/>
      <w:r>
        <w:rPr>
          <w:rFonts w:eastAsiaTheme="minorHAnsi"/>
          <w:b/>
          <w:color w:val="000000" w:themeColor="text1"/>
          <w:lang w:eastAsia="en-US"/>
        </w:rPr>
        <w:t>Infop</w:t>
      </w:r>
      <w:r w:rsidR="000811B2">
        <w:rPr>
          <w:rFonts w:eastAsiaTheme="minorHAnsi"/>
          <w:b/>
          <w:color w:val="000000" w:themeColor="text1"/>
          <w:lang w:eastAsia="en-US"/>
        </w:rPr>
        <w:t>u</w:t>
      </w:r>
      <w:r>
        <w:rPr>
          <w:rFonts w:eastAsiaTheme="minorHAnsi"/>
          <w:b/>
          <w:color w:val="000000" w:themeColor="text1"/>
          <w:lang w:eastAsia="en-US"/>
        </w:rPr>
        <w:t>nkt</w:t>
      </w:r>
      <w:proofErr w:type="spellEnd"/>
    </w:p>
    <w:p w:rsidR="00ED44C2" w:rsidRDefault="00ED44C2"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lastRenderedPageBreak/>
        <w:t xml:space="preserve">Opis aktivnosti: </w:t>
      </w:r>
      <w:r w:rsidR="00DA5F18">
        <w:rPr>
          <w:rFonts w:eastAsiaTheme="minorHAnsi"/>
          <w:color w:val="000000" w:themeColor="text1"/>
          <w:lang w:eastAsia="en-US"/>
        </w:rPr>
        <w:t xml:space="preserve">TZ je u </w:t>
      </w:r>
      <w:r w:rsidR="00B278C5">
        <w:rPr>
          <w:rFonts w:eastAsiaTheme="minorHAnsi"/>
          <w:color w:val="000000" w:themeColor="text1"/>
          <w:lang w:eastAsia="en-US"/>
        </w:rPr>
        <w:t>sklopu</w:t>
      </w:r>
      <w:r>
        <w:rPr>
          <w:rFonts w:eastAsiaTheme="minorHAnsi"/>
          <w:color w:val="000000" w:themeColor="text1"/>
          <w:lang w:eastAsia="en-US"/>
        </w:rPr>
        <w:t xml:space="preserve"> natječaj</w:t>
      </w:r>
      <w:r w:rsidR="00B278C5">
        <w:rPr>
          <w:rFonts w:eastAsiaTheme="minorHAnsi"/>
          <w:color w:val="000000" w:themeColor="text1"/>
          <w:lang w:eastAsia="en-US"/>
        </w:rPr>
        <w:t>a</w:t>
      </w:r>
      <w:r>
        <w:rPr>
          <w:rFonts w:eastAsiaTheme="minorHAnsi"/>
          <w:color w:val="000000" w:themeColor="text1"/>
          <w:lang w:eastAsia="en-US"/>
        </w:rPr>
        <w:t xml:space="preserve"> EU fondova preko </w:t>
      </w:r>
      <w:proofErr w:type="spellStart"/>
      <w:r>
        <w:rPr>
          <w:rFonts w:eastAsiaTheme="minorHAnsi"/>
          <w:color w:val="000000" w:themeColor="text1"/>
          <w:lang w:eastAsia="en-US"/>
        </w:rPr>
        <w:t>Lagur</w:t>
      </w:r>
      <w:proofErr w:type="spellEnd"/>
      <w:r>
        <w:rPr>
          <w:rFonts w:eastAsiaTheme="minorHAnsi"/>
          <w:color w:val="000000" w:themeColor="text1"/>
          <w:lang w:eastAsia="en-US"/>
        </w:rPr>
        <w:t xml:space="preserve"> plodovi mora – Operativni program za pomorstvo i ribarstvo sa</w:t>
      </w:r>
      <w:r w:rsidR="00816B44">
        <w:rPr>
          <w:rFonts w:eastAsiaTheme="minorHAnsi"/>
          <w:color w:val="000000" w:themeColor="text1"/>
          <w:lang w:eastAsia="en-US"/>
        </w:rPr>
        <w:t xml:space="preserve"> projektom </w:t>
      </w:r>
      <w:r w:rsidR="00937D6A">
        <w:rPr>
          <w:rFonts w:eastAsiaTheme="minorHAnsi"/>
          <w:color w:val="000000" w:themeColor="text1"/>
          <w:lang w:eastAsia="en-US"/>
        </w:rPr>
        <w:t xml:space="preserve">Ulaganja u valorizaciju i promociju </w:t>
      </w:r>
      <w:proofErr w:type="spellStart"/>
      <w:r w:rsidR="00937D6A">
        <w:rPr>
          <w:rFonts w:eastAsiaTheme="minorHAnsi"/>
          <w:color w:val="000000" w:themeColor="text1"/>
          <w:lang w:eastAsia="en-US"/>
        </w:rPr>
        <w:t>maritimne</w:t>
      </w:r>
      <w:proofErr w:type="spellEnd"/>
      <w:r w:rsidR="00937D6A">
        <w:rPr>
          <w:rFonts w:eastAsiaTheme="minorHAnsi"/>
          <w:color w:val="000000" w:themeColor="text1"/>
          <w:lang w:eastAsia="en-US"/>
        </w:rPr>
        <w:t xml:space="preserve"> baštine, </w:t>
      </w:r>
      <w:r w:rsidR="00B278C5">
        <w:rPr>
          <w:rFonts w:eastAsiaTheme="minorHAnsi"/>
          <w:color w:val="000000" w:themeColor="text1"/>
          <w:lang w:eastAsia="en-US"/>
        </w:rPr>
        <w:t xml:space="preserve">u sklopu kojeg su postavljena dva </w:t>
      </w:r>
      <w:proofErr w:type="spellStart"/>
      <w:r w:rsidR="00B278C5">
        <w:rPr>
          <w:rFonts w:eastAsiaTheme="minorHAnsi"/>
          <w:color w:val="000000" w:themeColor="text1"/>
          <w:lang w:eastAsia="en-US"/>
        </w:rPr>
        <w:t>info</w:t>
      </w:r>
      <w:proofErr w:type="spellEnd"/>
      <w:r w:rsidR="00B278C5">
        <w:rPr>
          <w:rFonts w:eastAsiaTheme="minorHAnsi"/>
          <w:color w:val="000000" w:themeColor="text1"/>
          <w:lang w:eastAsia="en-US"/>
        </w:rPr>
        <w:t xml:space="preserve"> kioska (</w:t>
      </w:r>
      <w:proofErr w:type="spellStart"/>
      <w:r w:rsidR="00B278C5">
        <w:rPr>
          <w:rFonts w:eastAsiaTheme="minorHAnsi"/>
          <w:color w:val="000000" w:themeColor="text1"/>
          <w:lang w:eastAsia="en-US"/>
        </w:rPr>
        <w:t>Brbinj</w:t>
      </w:r>
      <w:proofErr w:type="spellEnd"/>
      <w:r w:rsidR="00B278C5">
        <w:rPr>
          <w:rFonts w:eastAsiaTheme="minorHAnsi"/>
          <w:color w:val="000000" w:themeColor="text1"/>
          <w:lang w:eastAsia="en-US"/>
        </w:rPr>
        <w:t xml:space="preserve"> i Sali). Nadopuna aplikacija i održavanje</w:t>
      </w:r>
    </w:p>
    <w:p w:rsidR="00937D6A"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Cilj aktivnosti</w:t>
      </w:r>
      <w:r>
        <w:rPr>
          <w:rFonts w:eastAsiaTheme="minorHAnsi"/>
          <w:color w:val="000000" w:themeColor="text1"/>
          <w:lang w:eastAsia="en-US"/>
        </w:rPr>
        <w:t>: Informiranost posjetitelja i upoznavanje sa kulturnom i prirodnom baštinom na otoku. Omogućen pristup internet</w:t>
      </w:r>
      <w:r w:rsidR="00937D6A">
        <w:rPr>
          <w:rFonts w:eastAsiaTheme="minorHAnsi"/>
          <w:color w:val="000000" w:themeColor="text1"/>
          <w:lang w:eastAsia="en-US"/>
        </w:rPr>
        <w:t>.</w:t>
      </w:r>
    </w:p>
    <w:p w:rsidR="00816B44" w:rsidRPr="00937D6A" w:rsidRDefault="00816B44" w:rsidP="00A154DE">
      <w:pPr>
        <w:autoSpaceDE w:val="0"/>
        <w:autoSpaceDN w:val="0"/>
        <w:adjustRightInd w:val="0"/>
        <w:rPr>
          <w:rFonts w:eastAsiaTheme="minorHAnsi"/>
          <w:color w:val="FF0000"/>
          <w:lang w:eastAsia="en-US"/>
        </w:rPr>
      </w:pPr>
      <w:r w:rsidRPr="00816B44">
        <w:rPr>
          <w:rFonts w:eastAsiaTheme="minorHAnsi"/>
          <w:b/>
          <w:color w:val="000000" w:themeColor="text1"/>
          <w:lang w:eastAsia="en-US"/>
        </w:rPr>
        <w:t>Iznos potreban za realizaciju aktivnosti</w:t>
      </w:r>
      <w:r>
        <w:rPr>
          <w:rFonts w:eastAsiaTheme="minorHAnsi"/>
          <w:color w:val="000000" w:themeColor="text1"/>
          <w:lang w:eastAsia="en-US"/>
        </w:rPr>
        <w:t xml:space="preserve">: </w:t>
      </w:r>
      <w:r w:rsidR="00B278C5">
        <w:rPr>
          <w:rFonts w:eastAsiaTheme="minorHAnsi"/>
          <w:color w:val="000000" w:themeColor="text1"/>
          <w:lang w:eastAsia="en-US"/>
        </w:rPr>
        <w:t>5.000,00</w:t>
      </w:r>
      <w:r w:rsidR="001A6B6F">
        <w:rPr>
          <w:rFonts w:eastAsiaTheme="minorHAnsi"/>
          <w:color w:val="000000" w:themeColor="text1"/>
          <w:lang w:eastAsia="en-US"/>
        </w:rPr>
        <w:t xml:space="preserve"> eur</w:t>
      </w:r>
      <w:r w:rsidR="00B278C5">
        <w:rPr>
          <w:rFonts w:eastAsiaTheme="minorHAnsi"/>
          <w:color w:val="000000" w:themeColor="text1"/>
          <w:lang w:eastAsia="en-US"/>
        </w:rPr>
        <w:t>a</w:t>
      </w:r>
    </w:p>
    <w:p w:rsidR="00816B44" w:rsidRPr="00ED44C2"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Rokovi realizacije aktivnosti</w:t>
      </w:r>
      <w:r w:rsidR="00937D6A">
        <w:rPr>
          <w:rFonts w:eastAsiaTheme="minorHAnsi"/>
          <w:color w:val="000000" w:themeColor="text1"/>
          <w:lang w:eastAsia="en-US"/>
        </w:rPr>
        <w:t>: 20</w:t>
      </w:r>
      <w:r w:rsidR="00B278C5">
        <w:rPr>
          <w:rFonts w:eastAsiaTheme="minorHAnsi"/>
          <w:color w:val="000000" w:themeColor="text1"/>
          <w:lang w:eastAsia="en-US"/>
        </w:rPr>
        <w:t>24</w:t>
      </w:r>
      <w:r w:rsidR="00154513">
        <w:rPr>
          <w:rFonts w:eastAsiaTheme="minorHAnsi"/>
          <w:color w:val="000000" w:themeColor="text1"/>
          <w:lang w:eastAsia="en-US"/>
        </w:rPr>
        <w:t>.</w:t>
      </w:r>
    </w:p>
    <w:p w:rsidR="002133F0" w:rsidRPr="004338C7" w:rsidRDefault="002133F0" w:rsidP="002133F0">
      <w:pPr>
        <w:autoSpaceDE w:val="0"/>
        <w:autoSpaceDN w:val="0"/>
        <w:adjustRightInd w:val="0"/>
        <w:rPr>
          <w:rFonts w:eastAsiaTheme="minorHAnsi"/>
          <w:b/>
          <w:color w:val="000000" w:themeColor="text1"/>
          <w:lang w:eastAsia="en-US"/>
        </w:rPr>
      </w:pPr>
    </w:p>
    <w:p w:rsidR="00450441" w:rsidRPr="008B1642" w:rsidRDefault="008B1642" w:rsidP="008B1642">
      <w:pPr>
        <w:pStyle w:val="ListParagraph"/>
        <w:numPr>
          <w:ilvl w:val="0"/>
          <w:numId w:val="9"/>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Informativna tabela</w:t>
      </w:r>
    </w:p>
    <w:p w:rsidR="00937D6A" w:rsidRDefault="002133F0" w:rsidP="000C237B">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w:t>
      </w:r>
      <w:r w:rsidR="00A815A3">
        <w:rPr>
          <w:rFonts w:eastAsiaTheme="minorHAnsi"/>
          <w:b/>
          <w:color w:val="000000" w:themeColor="text1"/>
          <w:lang w:eastAsia="en-US"/>
        </w:rPr>
        <w:t xml:space="preserve"> </w:t>
      </w:r>
      <w:r w:rsidR="00A815A3" w:rsidRPr="00A815A3">
        <w:rPr>
          <w:rFonts w:eastAsiaTheme="minorHAnsi"/>
          <w:color w:val="000000" w:themeColor="text1"/>
          <w:lang w:eastAsia="en-US"/>
        </w:rPr>
        <w:t xml:space="preserve">Turistička zajednica će za označavanje atrakcija i kulturnih znamenitosti postaviti nove ili obnoviti postojeće table </w:t>
      </w:r>
      <w:r w:rsidR="00A815A3">
        <w:rPr>
          <w:rFonts w:eastAsiaTheme="minorHAnsi"/>
          <w:color w:val="000000" w:themeColor="text1"/>
          <w:lang w:eastAsia="en-US"/>
        </w:rPr>
        <w:t xml:space="preserve">smeđe </w:t>
      </w:r>
      <w:r w:rsidR="00A815A3" w:rsidRPr="00A815A3">
        <w:rPr>
          <w:rFonts w:eastAsiaTheme="minorHAnsi"/>
          <w:color w:val="000000" w:themeColor="text1"/>
          <w:lang w:eastAsia="en-US"/>
        </w:rPr>
        <w:t>signalizacije</w:t>
      </w:r>
      <w:r w:rsidR="00A815A3">
        <w:rPr>
          <w:rFonts w:eastAsiaTheme="minorHAnsi"/>
          <w:color w:val="000000" w:themeColor="text1"/>
          <w:lang w:eastAsia="en-US"/>
        </w:rPr>
        <w:t>.</w:t>
      </w:r>
      <w:r w:rsidR="00AE49DA">
        <w:rPr>
          <w:rFonts w:eastAsiaTheme="minorHAnsi"/>
          <w:color w:val="000000" w:themeColor="text1"/>
          <w:lang w:eastAsia="en-US"/>
        </w:rPr>
        <w:t xml:space="preserve"> </w:t>
      </w:r>
    </w:p>
    <w:p w:rsidR="00A815A3" w:rsidRPr="00A815A3" w:rsidRDefault="00A815A3" w:rsidP="000C237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815A3">
        <w:rPr>
          <w:rFonts w:eastAsiaTheme="minorHAnsi"/>
          <w:color w:val="000000" w:themeColor="text1"/>
          <w:lang w:eastAsia="en-US"/>
        </w:rPr>
        <w:t>Poboljšanje uvjeta boravka turista</w:t>
      </w:r>
    </w:p>
    <w:p w:rsidR="00A815A3" w:rsidRDefault="00A815A3" w:rsidP="00A815A3">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 Općina, Komunalno poduzeće</w:t>
      </w:r>
    </w:p>
    <w:p w:rsidR="00A815A3" w:rsidRDefault="00A815A3" w:rsidP="00A815A3">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Iznos potreban za realizaciju aktivnosti: </w:t>
      </w:r>
      <w:r w:rsidR="00B278C5">
        <w:rPr>
          <w:rFonts w:eastAsiaTheme="minorHAnsi"/>
          <w:i/>
          <w:color w:val="000000" w:themeColor="text1"/>
          <w:lang w:eastAsia="en-US"/>
        </w:rPr>
        <w:t>8.272,28  eura</w:t>
      </w:r>
    </w:p>
    <w:p w:rsidR="000C237B" w:rsidRDefault="00A815A3" w:rsidP="000C237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278C5">
        <w:rPr>
          <w:rFonts w:eastAsiaTheme="minorHAnsi"/>
          <w:color w:val="000000" w:themeColor="text1"/>
          <w:lang w:eastAsia="en-US"/>
        </w:rPr>
        <w:t>2024</w:t>
      </w:r>
      <w:r w:rsidRPr="00A154DE">
        <w:rPr>
          <w:rFonts w:eastAsiaTheme="minorHAnsi"/>
          <w:color w:val="000000" w:themeColor="text1"/>
          <w:lang w:eastAsia="en-US"/>
        </w:rPr>
        <w:t>.</w:t>
      </w:r>
    </w:p>
    <w:p w:rsidR="00DE7282" w:rsidRDefault="00DE7282" w:rsidP="000C237B">
      <w:pPr>
        <w:autoSpaceDE w:val="0"/>
        <w:autoSpaceDN w:val="0"/>
        <w:adjustRightInd w:val="0"/>
        <w:rPr>
          <w:rFonts w:eastAsiaTheme="minorHAnsi"/>
          <w:b/>
          <w:color w:val="000000" w:themeColor="text1"/>
          <w:lang w:eastAsia="en-US"/>
        </w:rPr>
      </w:pPr>
    </w:p>
    <w:p w:rsidR="000C237B" w:rsidRDefault="000C237B" w:rsidP="000C237B">
      <w:pPr>
        <w:autoSpaceDE w:val="0"/>
        <w:autoSpaceDN w:val="0"/>
        <w:adjustRightInd w:val="0"/>
        <w:rPr>
          <w:rFonts w:eastAsiaTheme="minorHAnsi"/>
          <w:b/>
          <w:color w:val="000000" w:themeColor="text1"/>
          <w:lang w:eastAsia="en-US"/>
        </w:rPr>
      </w:pPr>
    </w:p>
    <w:p w:rsidR="00A92CCE" w:rsidRDefault="00A92CCE" w:rsidP="000C237B">
      <w:pPr>
        <w:autoSpaceDE w:val="0"/>
        <w:autoSpaceDN w:val="0"/>
        <w:adjustRightInd w:val="0"/>
        <w:rPr>
          <w:rFonts w:eastAsiaTheme="minorHAnsi"/>
          <w:b/>
          <w:color w:val="000000" w:themeColor="text1"/>
          <w:lang w:eastAsia="en-US"/>
        </w:rPr>
      </w:pPr>
    </w:p>
    <w:p w:rsidR="00450441" w:rsidRPr="00A815A3" w:rsidRDefault="000C237B" w:rsidP="00A815A3">
      <w:pPr>
        <w:pStyle w:val="ListParagraph"/>
        <w:numPr>
          <w:ilvl w:val="0"/>
          <w:numId w:val="4"/>
        </w:num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DESTINACIJSKI MENADŽMENT</w:t>
      </w:r>
    </w:p>
    <w:p w:rsidR="000C237B" w:rsidRDefault="000C237B" w:rsidP="00450441">
      <w:pPr>
        <w:rPr>
          <w:b/>
          <w:color w:val="000000" w:themeColor="text1"/>
        </w:rPr>
      </w:pPr>
    </w:p>
    <w:p w:rsidR="00F93B41" w:rsidRPr="00F93B41" w:rsidRDefault="00F93B41" w:rsidP="00F93B41">
      <w:pPr>
        <w:rPr>
          <w:rFonts w:eastAsiaTheme="minorHAnsi"/>
          <w:b/>
          <w:bCs/>
          <w:color w:val="000000" w:themeColor="text1"/>
          <w:lang w:eastAsia="en-US"/>
        </w:rPr>
      </w:pPr>
      <w:r>
        <w:rPr>
          <w:rFonts w:eastAsiaTheme="minorHAnsi"/>
          <w:b/>
          <w:bCs/>
          <w:color w:val="000000" w:themeColor="text1"/>
          <w:lang w:eastAsia="en-US"/>
        </w:rPr>
        <w:t>4.1.</w:t>
      </w:r>
      <w:r w:rsidR="00DA60B4" w:rsidRPr="00F93B41">
        <w:rPr>
          <w:rFonts w:eastAsiaTheme="minorHAnsi"/>
          <w:b/>
          <w:bCs/>
          <w:color w:val="000000" w:themeColor="text1"/>
          <w:lang w:eastAsia="en-US"/>
        </w:rPr>
        <w:t xml:space="preserve"> </w:t>
      </w:r>
      <w:r w:rsidR="000C237B" w:rsidRPr="00F93B41">
        <w:rPr>
          <w:rFonts w:eastAsiaTheme="minorHAnsi"/>
          <w:b/>
          <w:bCs/>
          <w:color w:val="000000" w:themeColor="text1"/>
          <w:lang w:eastAsia="en-US"/>
        </w:rPr>
        <w:t>Turistički informacijski sustavi i aplikacije /</w:t>
      </w:r>
      <w:proofErr w:type="spellStart"/>
      <w:r w:rsidR="000C237B" w:rsidRPr="00F93B41">
        <w:rPr>
          <w:rFonts w:eastAsiaTheme="minorHAnsi"/>
          <w:b/>
          <w:bCs/>
          <w:color w:val="000000" w:themeColor="text1"/>
          <w:lang w:eastAsia="en-US"/>
        </w:rPr>
        <w:t>eVisitor</w:t>
      </w:r>
      <w:proofErr w:type="spellEnd"/>
      <w:r w:rsidR="000C237B" w:rsidRPr="00F93B41">
        <w:rPr>
          <w:rFonts w:eastAsiaTheme="minorHAnsi"/>
          <w:b/>
          <w:bCs/>
          <w:color w:val="000000" w:themeColor="text1"/>
          <w:lang w:eastAsia="en-US"/>
        </w:rPr>
        <w:t>:</w:t>
      </w:r>
    </w:p>
    <w:p w:rsidR="00F93B41" w:rsidRDefault="00A154DE" w:rsidP="00F93B41">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1101C8" w:rsidRPr="00164F5D" w:rsidRDefault="001101C8" w:rsidP="00F93B41">
      <w:pPr>
        <w:rPr>
          <w:b/>
          <w:bCs/>
          <w:color w:val="003764"/>
          <w:sz w:val="28"/>
          <w:szCs w:val="28"/>
          <w:highlight w:val="yellow"/>
        </w:rPr>
      </w:pPr>
    </w:p>
    <w:p w:rsidR="00F93B41" w:rsidRDefault="001101C8" w:rsidP="00F93B41">
      <w:pPr>
        <w:jc w:val="both"/>
        <w:rPr>
          <w:b/>
        </w:rPr>
      </w:pPr>
      <w:r w:rsidRPr="001101C8">
        <w:rPr>
          <w:b/>
        </w:rPr>
        <w:t>4.1.1</w:t>
      </w:r>
      <w:r w:rsidR="00F93B41" w:rsidRPr="001101C8">
        <w:rPr>
          <w:b/>
        </w:rPr>
        <w:t xml:space="preserve">Sudjelovanje u razvoju i upravljanju sustavom </w:t>
      </w:r>
      <w:proofErr w:type="spellStart"/>
      <w:r w:rsidR="00F93B41" w:rsidRPr="001101C8">
        <w:rPr>
          <w:b/>
        </w:rPr>
        <w:t>eVisitor</w:t>
      </w:r>
      <w:proofErr w:type="spellEnd"/>
      <w:r w:rsidR="00F93B41" w:rsidRPr="001101C8">
        <w:rPr>
          <w:b/>
        </w:rPr>
        <w:t xml:space="preserve"> i ostalim turističkim informacijskim sustavima sukladno uputama Hrvatske turističke zajednice kao što su: jedinstveni turistički informacijski portal</w:t>
      </w:r>
      <w:r w:rsidR="003E6040">
        <w:rPr>
          <w:b/>
        </w:rPr>
        <w:t>, jedinstveni portal cijelog sustava turističkih zajednica (</w:t>
      </w:r>
      <w:proofErr w:type="spellStart"/>
      <w:r w:rsidR="003E6040">
        <w:rPr>
          <w:b/>
        </w:rPr>
        <w:t>croatia.hr</w:t>
      </w:r>
      <w:proofErr w:type="spellEnd"/>
      <w:r w:rsidR="003E6040">
        <w:rPr>
          <w:b/>
        </w:rPr>
        <w:t>)</w:t>
      </w:r>
      <w:r w:rsidR="00F93B41" w:rsidRPr="001101C8">
        <w:rPr>
          <w:b/>
        </w:rPr>
        <w:t xml:space="preserve"> te evidencija svih oblika turističke ponude/atrakcija na području županije/regije</w:t>
      </w:r>
    </w:p>
    <w:p w:rsidR="005F539F" w:rsidRPr="00AB73CE" w:rsidRDefault="005F539F" w:rsidP="005F539F">
      <w:pPr>
        <w:jc w:val="both"/>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AB73CE">
        <w:rPr>
          <w:rFonts w:eastAsiaTheme="minorHAnsi"/>
          <w:color w:val="000000" w:themeColor="text1"/>
          <w:lang w:eastAsia="en-US"/>
        </w:rPr>
        <w:t>TZ će nastaviti</w:t>
      </w:r>
      <w:r>
        <w:rPr>
          <w:rFonts w:eastAsiaTheme="minorHAnsi"/>
          <w:b/>
          <w:color w:val="000000" w:themeColor="text1"/>
          <w:lang w:eastAsia="en-US"/>
        </w:rPr>
        <w:t xml:space="preserve"> </w:t>
      </w:r>
      <w:r w:rsidRPr="00AB73CE">
        <w:rPr>
          <w:rFonts w:eastAsiaTheme="minorHAnsi"/>
          <w:color w:val="000000" w:themeColor="text1"/>
          <w:lang w:eastAsia="en-US"/>
        </w:rPr>
        <w:t xml:space="preserve">sudjelovati u razvoju i upravljanju sustavom </w:t>
      </w:r>
      <w:proofErr w:type="spellStart"/>
      <w:r w:rsidRPr="00AB73CE">
        <w:rPr>
          <w:rFonts w:eastAsiaTheme="minorHAnsi"/>
          <w:color w:val="000000" w:themeColor="text1"/>
          <w:lang w:eastAsia="en-US"/>
        </w:rPr>
        <w:t>eVisitor</w:t>
      </w:r>
      <w:proofErr w:type="spellEnd"/>
      <w:r w:rsidRPr="00AB73CE">
        <w:rPr>
          <w:rFonts w:eastAsiaTheme="minorHAnsi"/>
          <w:color w:val="000000" w:themeColor="text1"/>
          <w:lang w:eastAsia="en-US"/>
        </w:rPr>
        <w:t xml:space="preserve"> i ostalim turističkim informacijskim sustavima.</w:t>
      </w:r>
      <w:r w:rsidR="003E6040">
        <w:rPr>
          <w:rFonts w:eastAsiaTheme="minorHAnsi"/>
          <w:color w:val="000000" w:themeColor="text1"/>
          <w:lang w:eastAsia="en-US"/>
        </w:rPr>
        <w:t xml:space="preserve"> Također će TZ sudjelovati u kreiranju novog portala </w:t>
      </w:r>
      <w:proofErr w:type="spellStart"/>
      <w:r w:rsidR="003E6040">
        <w:rPr>
          <w:rFonts w:eastAsiaTheme="minorHAnsi"/>
          <w:color w:val="000000" w:themeColor="text1"/>
          <w:lang w:eastAsia="en-US"/>
        </w:rPr>
        <w:t>croatia.hr</w:t>
      </w:r>
      <w:proofErr w:type="spellEnd"/>
      <w:r w:rsidR="003E6040">
        <w:rPr>
          <w:rFonts w:eastAsiaTheme="minorHAnsi"/>
          <w:color w:val="000000" w:themeColor="text1"/>
          <w:lang w:eastAsia="en-US"/>
        </w:rPr>
        <w:t>, jedinstvenog portala sustava TZ-a, sa potrebnim sadržajem za područje TZO Sali.</w:t>
      </w:r>
    </w:p>
    <w:p w:rsidR="00A92CCE" w:rsidRDefault="00A92CCE"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92CCE">
        <w:rPr>
          <w:rFonts w:eastAsiaTheme="minorHAnsi"/>
          <w:color w:val="000000" w:themeColor="text1"/>
          <w:lang w:eastAsia="en-US"/>
        </w:rPr>
        <w:t>Jedinstveno vođenje evidencije statističkih podataka</w:t>
      </w:r>
    </w:p>
    <w:p w:rsidR="00A92CCE" w:rsidRPr="00A154DE" w:rsidRDefault="00A92CCE" w:rsidP="00A92CCE">
      <w:pPr>
        <w:autoSpaceDE w:val="0"/>
        <w:autoSpaceDN w:val="0"/>
        <w:adjustRightInd w:val="0"/>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931A92">
        <w:rPr>
          <w:rFonts w:eastAsiaTheme="minorHAnsi"/>
          <w:color w:val="000000" w:themeColor="text1"/>
          <w:lang w:eastAsia="en-US"/>
        </w:rPr>
        <w:t>TZ, TZZŽ, HTZ</w:t>
      </w:r>
    </w:p>
    <w:p w:rsidR="00A92CCE" w:rsidRPr="004338C7" w:rsidRDefault="00A92CCE" w:rsidP="00A92CCE">
      <w:pPr>
        <w:autoSpaceDE w:val="0"/>
        <w:autoSpaceDN w:val="0"/>
        <w:adjustRightInd w:val="0"/>
        <w:rPr>
          <w:rFonts w:eastAsiaTheme="minorHAnsi"/>
          <w:color w:val="000000" w:themeColor="text1"/>
          <w:lang w:eastAsia="en-US"/>
        </w:rPr>
      </w:pPr>
      <w:r w:rsidRPr="004338C7">
        <w:rPr>
          <w:rFonts w:eastAsiaTheme="minorHAnsi"/>
          <w:b/>
          <w:color w:val="000000" w:themeColor="text1"/>
          <w:lang w:eastAsia="en-US"/>
        </w:rPr>
        <w:t>Iznos potreban za realizaciju aktivnosti</w:t>
      </w:r>
      <w:r w:rsidRPr="004338C7">
        <w:rPr>
          <w:rFonts w:eastAsiaTheme="minorHAnsi"/>
          <w:color w:val="000000" w:themeColor="text1"/>
          <w:lang w:eastAsia="en-US"/>
        </w:rPr>
        <w:t xml:space="preserve">: </w:t>
      </w:r>
      <w:r w:rsidR="001A6B6F">
        <w:rPr>
          <w:rFonts w:eastAsiaTheme="minorHAnsi"/>
          <w:i/>
          <w:color w:val="000000" w:themeColor="text1"/>
          <w:lang w:eastAsia="en-US"/>
        </w:rPr>
        <w:t>0,00 eur</w:t>
      </w:r>
      <w:r w:rsidR="00CA64A5">
        <w:rPr>
          <w:rFonts w:eastAsiaTheme="minorHAnsi"/>
          <w:i/>
          <w:color w:val="000000" w:themeColor="text1"/>
          <w:lang w:eastAsia="en-US"/>
        </w:rPr>
        <w:t>a</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CA64A5">
        <w:rPr>
          <w:rFonts w:eastAsiaTheme="minorHAnsi"/>
          <w:color w:val="000000" w:themeColor="text1"/>
          <w:lang w:eastAsia="en-US"/>
        </w:rPr>
        <w:t>tijekom 2024</w:t>
      </w:r>
      <w:r w:rsidRPr="00A154DE">
        <w:rPr>
          <w:rFonts w:eastAsiaTheme="minorHAnsi"/>
          <w:color w:val="000000" w:themeColor="text1"/>
          <w:lang w:eastAsia="en-US"/>
        </w:rPr>
        <w:t>.</w:t>
      </w:r>
    </w:p>
    <w:p w:rsidR="00A92CCE" w:rsidRPr="00A815A3" w:rsidRDefault="00A92CCE" w:rsidP="00A92CCE">
      <w:pPr>
        <w:autoSpaceDE w:val="0"/>
        <w:autoSpaceDN w:val="0"/>
        <w:adjustRightInd w:val="0"/>
        <w:rPr>
          <w:rFonts w:eastAsiaTheme="minorHAnsi"/>
          <w:b/>
          <w:color w:val="000000" w:themeColor="text1"/>
          <w:lang w:eastAsia="en-US"/>
        </w:rPr>
      </w:pPr>
    </w:p>
    <w:p w:rsidR="00562298" w:rsidRPr="001101C8" w:rsidRDefault="001101C8" w:rsidP="001101C8">
      <w:pPr>
        <w:rPr>
          <w:rFonts w:eastAsiaTheme="minorHAnsi"/>
          <w:b/>
          <w:color w:val="000000" w:themeColor="text1"/>
          <w:lang w:eastAsia="en-US"/>
        </w:rPr>
      </w:pPr>
      <w:r>
        <w:rPr>
          <w:rFonts w:eastAsiaTheme="minorHAnsi"/>
          <w:b/>
          <w:color w:val="000000" w:themeColor="text1"/>
          <w:lang w:eastAsia="en-US"/>
        </w:rPr>
        <w:t>4.1.2.</w:t>
      </w:r>
      <w:r w:rsidR="00562298" w:rsidRPr="001101C8">
        <w:rPr>
          <w:rFonts w:eastAsiaTheme="minorHAnsi"/>
          <w:b/>
          <w:color w:val="000000" w:themeColor="text1"/>
          <w:lang w:eastAsia="en-US"/>
        </w:rPr>
        <w:t>Sudjelovanje u razvoju sustava poslovne inteligencije</w:t>
      </w:r>
    </w:p>
    <w:p w:rsidR="00A92CCE" w:rsidRDefault="00A154DE" w:rsidP="00A92CCE">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B5706A" w:rsidRDefault="00B5706A" w:rsidP="00B5706A">
      <w:r>
        <w:t xml:space="preserve">Planira se nastavak rada na aplikaciji </w:t>
      </w:r>
      <w:proofErr w:type="spellStart"/>
      <w:r>
        <w:t>Pointers</w:t>
      </w:r>
      <w:proofErr w:type="spellEnd"/>
      <w:r>
        <w:t xml:space="preserve"> koja je pokrenuta 2017. godine kao zajednički projekt zajedno  sa TZM </w:t>
      </w:r>
      <w:proofErr w:type="spellStart"/>
      <w:r>
        <w:t>Božava</w:t>
      </w:r>
      <w:proofErr w:type="spellEnd"/>
      <w:r>
        <w:t xml:space="preserve"> i PP </w:t>
      </w:r>
      <w:proofErr w:type="spellStart"/>
      <w:r>
        <w:t>Telašćica</w:t>
      </w:r>
      <w:proofErr w:type="spellEnd"/>
      <w:r>
        <w:t>. Korisnik se detaljno može informirati sa informacijama i sadržajima koje nudi destinacija a koji odgovaraju njegovim osobnim interesima. Sadržava sve komercijalne i nekomercijalne sadržaje, objedinjuje najpopularnije društvene mreže te pokriva web prostor s Internet stranicom koj</w:t>
      </w:r>
      <w:r w:rsidR="00CA64A5">
        <w:t>a je mobilno prilagođena. U 2024</w:t>
      </w:r>
      <w:r>
        <w:t xml:space="preserve">. godini planira se ažuriranje i nadopuna podataka.   </w:t>
      </w:r>
    </w:p>
    <w:p w:rsidR="00A92CCE" w:rsidRPr="00B5706A" w:rsidRDefault="00A92CCE" w:rsidP="00B5706A">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B5706A">
        <w:t>stvaranja osobnog vodiča po kriterijima svjetskih standarda.</w:t>
      </w:r>
    </w:p>
    <w:p w:rsidR="00A92CCE" w:rsidRDefault="00A92CCE" w:rsidP="00A92CCE">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 xml:space="preserve">TZ, </w:t>
      </w:r>
      <w:r w:rsidR="00B5706A">
        <w:rPr>
          <w:rFonts w:eastAsiaTheme="minorHAnsi"/>
          <w:color w:val="000000" w:themeColor="text1"/>
          <w:lang w:eastAsia="en-US"/>
        </w:rPr>
        <w:t xml:space="preserve">TZM </w:t>
      </w:r>
      <w:proofErr w:type="spellStart"/>
      <w:r w:rsidR="00B5706A">
        <w:rPr>
          <w:rFonts w:eastAsiaTheme="minorHAnsi"/>
          <w:color w:val="000000" w:themeColor="text1"/>
          <w:lang w:eastAsia="en-US"/>
        </w:rPr>
        <w:t>Božava</w:t>
      </w:r>
      <w:proofErr w:type="spellEnd"/>
      <w:r w:rsidRPr="00A154DE">
        <w:rPr>
          <w:rFonts w:eastAsiaTheme="minorHAnsi"/>
          <w:color w:val="000000" w:themeColor="text1"/>
          <w:lang w:eastAsia="en-US"/>
        </w:rPr>
        <w:t xml:space="preserve">, </w:t>
      </w:r>
      <w:r w:rsidR="00B5706A">
        <w:rPr>
          <w:rFonts w:eastAsiaTheme="minorHAnsi"/>
          <w:color w:val="000000" w:themeColor="text1"/>
          <w:lang w:eastAsia="en-US"/>
        </w:rPr>
        <w:t xml:space="preserve">PP </w:t>
      </w:r>
      <w:proofErr w:type="spellStart"/>
      <w:r w:rsidR="00B5706A">
        <w:rPr>
          <w:rFonts w:eastAsiaTheme="minorHAnsi"/>
          <w:color w:val="000000" w:themeColor="text1"/>
          <w:lang w:eastAsia="en-US"/>
        </w:rPr>
        <w:t>Telašćica</w:t>
      </w:r>
      <w:proofErr w:type="spellEnd"/>
    </w:p>
    <w:p w:rsidR="009F3924" w:rsidRDefault="00A92CCE" w:rsidP="00A92CCE">
      <w:pPr>
        <w:autoSpaceDE w:val="0"/>
        <w:autoSpaceDN w:val="0"/>
        <w:adjustRightInd w:val="0"/>
        <w:rPr>
          <w:rFonts w:eastAsiaTheme="minorHAnsi"/>
          <w:i/>
          <w:color w:val="FF0000"/>
          <w:lang w:eastAsia="en-US"/>
        </w:rPr>
      </w:pPr>
      <w:r>
        <w:rPr>
          <w:rFonts w:eastAsiaTheme="minorHAnsi"/>
          <w:b/>
          <w:color w:val="000000" w:themeColor="text1"/>
          <w:lang w:eastAsia="en-US"/>
        </w:rPr>
        <w:t>Iznos potreban za realizaciju aktivnosti</w:t>
      </w:r>
      <w:r w:rsidRPr="00A154DE">
        <w:rPr>
          <w:rFonts w:eastAsiaTheme="minorHAnsi"/>
          <w:color w:val="000000" w:themeColor="text1"/>
          <w:lang w:eastAsia="en-US"/>
        </w:rPr>
        <w:t xml:space="preserve">: </w:t>
      </w:r>
      <w:r w:rsidR="001A6B6F">
        <w:rPr>
          <w:rFonts w:eastAsiaTheme="minorHAnsi"/>
          <w:i/>
          <w:color w:val="000000" w:themeColor="text1"/>
          <w:lang w:eastAsia="en-US"/>
        </w:rPr>
        <w:t>0,00 eur</w:t>
      </w:r>
      <w:r w:rsidR="00CA64A5">
        <w:rPr>
          <w:rFonts w:eastAsiaTheme="minorHAnsi"/>
          <w:i/>
          <w:color w:val="000000" w:themeColor="text1"/>
          <w:lang w:eastAsia="en-US"/>
        </w:rPr>
        <w:t>a</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CA64A5">
        <w:rPr>
          <w:rFonts w:eastAsiaTheme="minorHAnsi"/>
          <w:color w:val="000000" w:themeColor="text1"/>
          <w:lang w:eastAsia="en-US"/>
        </w:rPr>
        <w:t>tijekom 2024</w:t>
      </w:r>
      <w:r w:rsidRPr="00A154DE">
        <w:rPr>
          <w:rFonts w:eastAsiaTheme="minorHAnsi"/>
          <w:color w:val="000000" w:themeColor="text1"/>
          <w:lang w:eastAsia="en-US"/>
        </w:rPr>
        <w:t>.</w:t>
      </w:r>
    </w:p>
    <w:p w:rsidR="00A92CCE" w:rsidRDefault="00A92CCE" w:rsidP="00F93B41">
      <w:pPr>
        <w:jc w:val="both"/>
        <w:rPr>
          <w:rFonts w:eastAsiaTheme="minorHAnsi"/>
          <w:color w:val="000000" w:themeColor="text1"/>
          <w:lang w:eastAsia="en-US"/>
        </w:rPr>
      </w:pPr>
    </w:p>
    <w:p w:rsidR="00DA60B4" w:rsidRDefault="00DA60B4" w:rsidP="00450441">
      <w:pPr>
        <w:rPr>
          <w:b/>
        </w:rPr>
      </w:pPr>
    </w:p>
    <w:p w:rsidR="00EB69FF" w:rsidRDefault="00EB69FF" w:rsidP="00450441">
      <w:pPr>
        <w:rPr>
          <w:b/>
        </w:rPr>
      </w:pPr>
    </w:p>
    <w:p w:rsidR="00EB69FF" w:rsidRDefault="00EB69FF" w:rsidP="00450441">
      <w:pPr>
        <w:rPr>
          <w:b/>
        </w:rPr>
      </w:pPr>
    </w:p>
    <w:p w:rsidR="00EB69FF" w:rsidRPr="00A92CCE" w:rsidRDefault="00EB69FF" w:rsidP="00450441">
      <w:pPr>
        <w:rPr>
          <w:b/>
        </w:rPr>
      </w:pPr>
    </w:p>
    <w:p w:rsidR="000C237B" w:rsidRDefault="00F93B41" w:rsidP="00A92CCE">
      <w:pPr>
        <w:rPr>
          <w:rFonts w:eastAsiaTheme="minorHAnsi"/>
          <w:b/>
          <w:bCs/>
          <w:color w:val="000000" w:themeColor="text1"/>
          <w:lang w:eastAsia="en-US"/>
        </w:rPr>
      </w:pPr>
      <w:r w:rsidRPr="00A92CCE">
        <w:rPr>
          <w:rFonts w:eastAsiaTheme="minorHAnsi"/>
          <w:b/>
          <w:bCs/>
          <w:color w:val="000000" w:themeColor="text1"/>
          <w:lang w:eastAsia="en-US"/>
        </w:rPr>
        <w:lastRenderedPageBreak/>
        <w:t>4.2.</w:t>
      </w:r>
      <w:r w:rsidR="00DA60B4" w:rsidRPr="00A92CCE">
        <w:rPr>
          <w:rFonts w:eastAsiaTheme="minorHAnsi"/>
          <w:b/>
          <w:bCs/>
          <w:color w:val="000000" w:themeColor="text1"/>
          <w:lang w:eastAsia="en-US"/>
        </w:rPr>
        <w:t xml:space="preserve"> </w:t>
      </w:r>
      <w:r w:rsidR="000C237B" w:rsidRPr="00A92CCE">
        <w:rPr>
          <w:rFonts w:eastAsiaTheme="minorHAnsi"/>
          <w:b/>
          <w:bCs/>
          <w:color w:val="000000" w:themeColor="text1"/>
          <w:lang w:eastAsia="en-US"/>
        </w:rPr>
        <w:t>Upravljanje kvalitetom u destinaciji:</w:t>
      </w:r>
    </w:p>
    <w:p w:rsidR="00562298" w:rsidRPr="00A92CCE" w:rsidRDefault="00562298" w:rsidP="00A92CCE">
      <w:pPr>
        <w:rPr>
          <w:rFonts w:eastAsiaTheme="minorHAnsi"/>
          <w:b/>
          <w:bCs/>
          <w:color w:val="000000" w:themeColor="text1"/>
          <w:lang w:eastAsia="en-US"/>
        </w:rPr>
      </w:pPr>
    </w:p>
    <w:p w:rsidR="00F93B41" w:rsidRPr="00562298" w:rsidRDefault="002D7CCD" w:rsidP="00562298">
      <w:pPr>
        <w:rPr>
          <w:rFonts w:eastAsiaTheme="minorHAnsi"/>
          <w:b/>
          <w:bCs/>
          <w:lang w:eastAsia="en-US"/>
        </w:rPr>
      </w:pPr>
      <w:r>
        <w:rPr>
          <w:b/>
        </w:rPr>
        <w:t>4.2.1.</w:t>
      </w:r>
      <w:r w:rsidR="00562298" w:rsidRPr="00562298">
        <w:rPr>
          <w:b/>
        </w:rPr>
        <w:t>Sustav nagrađivanja, priznanje postignućima u turizmu</w:t>
      </w:r>
      <w:r w:rsidR="00722C11">
        <w:rPr>
          <w:b/>
        </w:rPr>
        <w:t xml:space="preserve">  svrhu razvoja izvrsnosti na svim razinama turističke ponude u destinaciji samostalno i u suradnji s regionalnom turističkom zajednicom i HTZ-om</w:t>
      </w:r>
    </w:p>
    <w:p w:rsidR="00235EF2" w:rsidRDefault="00235EF2" w:rsidP="00235EF2">
      <w:pPr>
        <w:rPr>
          <w:rFonts w:eastAsiaTheme="minorHAnsi"/>
          <w:b/>
          <w:color w:val="000000" w:themeColor="text1"/>
          <w:lang w:eastAsia="en-US"/>
        </w:rPr>
      </w:pPr>
      <w:bookmarkStart w:id="0" w:name="_Hlk51936294"/>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F93B41" w:rsidP="00F93B41">
      <w:pPr>
        <w:jc w:val="both"/>
      </w:pPr>
      <w:r w:rsidRPr="00A92CCE">
        <w:t>Sustav nagrađivanja, priznanje postignućima u turizmu u svrhu razvoja izvrsnosti na svim razinama turističke ponude u destinaciji samostalno i u suradnji s regionalnom turističkom zajednicom i HTZ-om</w:t>
      </w:r>
      <w:r w:rsidR="00235EF2">
        <w:t>.</w:t>
      </w:r>
    </w:p>
    <w:p w:rsidR="00A105F0" w:rsidRDefault="00A105F0"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 ponude i nagrađivanje najboljih</w:t>
      </w:r>
    </w:p>
    <w:p w:rsidR="00A105F0" w:rsidRDefault="00A105F0" w:rsidP="00F93B41">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 HTZ, TZZŽ</w:t>
      </w:r>
    </w:p>
    <w:p w:rsidR="00A105F0" w:rsidRPr="00491461" w:rsidRDefault="00A105F0" w:rsidP="00A105F0">
      <w:pPr>
        <w:autoSpaceDE w:val="0"/>
        <w:autoSpaceDN w:val="0"/>
        <w:adjustRightInd w:val="0"/>
        <w:rPr>
          <w:rFonts w:eastAsiaTheme="minorHAnsi"/>
          <w:b/>
          <w:color w:val="FF0000"/>
          <w:lang w:eastAsia="en-US"/>
        </w:rPr>
      </w:pPr>
      <w:r>
        <w:rPr>
          <w:rFonts w:eastAsiaTheme="minorHAnsi"/>
          <w:b/>
          <w:color w:val="000000" w:themeColor="text1"/>
          <w:lang w:eastAsia="en-US"/>
        </w:rPr>
        <w:t>Iznos potreban za realizaciju aktivnosti</w:t>
      </w:r>
      <w:r w:rsidR="00A82331">
        <w:rPr>
          <w:rFonts w:eastAsiaTheme="minorHAnsi"/>
          <w:color w:val="000000" w:themeColor="text1"/>
          <w:lang w:eastAsia="en-US"/>
        </w:rPr>
        <w:t xml:space="preserve">: </w:t>
      </w:r>
      <w:r w:rsidR="001A6B6F">
        <w:rPr>
          <w:rFonts w:eastAsiaTheme="minorHAnsi"/>
          <w:i/>
          <w:color w:val="000000" w:themeColor="text1"/>
          <w:lang w:eastAsia="en-US"/>
        </w:rPr>
        <w:t>1.327,23 eur</w:t>
      </w:r>
      <w:r w:rsidR="00CA64A5">
        <w:rPr>
          <w:rFonts w:eastAsiaTheme="minorHAnsi"/>
          <w:i/>
          <w:color w:val="000000" w:themeColor="text1"/>
          <w:lang w:eastAsia="en-US"/>
        </w:rPr>
        <w:t>a</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CA64A5">
        <w:rPr>
          <w:rFonts w:eastAsiaTheme="minorHAnsi"/>
          <w:color w:val="000000" w:themeColor="text1"/>
          <w:lang w:eastAsia="en-US"/>
        </w:rPr>
        <w:t>tijekom 2024</w:t>
      </w:r>
      <w:r w:rsidRPr="00A154DE">
        <w:rPr>
          <w:rFonts w:eastAsiaTheme="minorHAnsi"/>
          <w:color w:val="000000" w:themeColor="text1"/>
          <w:lang w:eastAsia="en-US"/>
        </w:rPr>
        <w:t>.</w:t>
      </w:r>
    </w:p>
    <w:p w:rsidR="00562298" w:rsidRDefault="00562298" w:rsidP="00A105F0">
      <w:pPr>
        <w:autoSpaceDE w:val="0"/>
        <w:autoSpaceDN w:val="0"/>
        <w:adjustRightInd w:val="0"/>
      </w:pPr>
    </w:p>
    <w:p w:rsidR="00562298" w:rsidRPr="00562298" w:rsidRDefault="002D7CCD" w:rsidP="00A105F0">
      <w:pPr>
        <w:autoSpaceDE w:val="0"/>
        <w:autoSpaceDN w:val="0"/>
        <w:adjustRightInd w:val="0"/>
        <w:rPr>
          <w:rFonts w:eastAsiaTheme="minorHAnsi"/>
          <w:b/>
          <w:color w:val="000000" w:themeColor="text1"/>
          <w:lang w:eastAsia="en-US"/>
        </w:rPr>
      </w:pPr>
      <w:r>
        <w:rPr>
          <w:b/>
        </w:rPr>
        <w:t>4.2.2.</w:t>
      </w:r>
      <w:r w:rsidR="00562298" w:rsidRPr="00562298">
        <w:rPr>
          <w:b/>
        </w:rPr>
        <w:t>Sudjelovanje u planiranju i provedbi ključnih investicijskih projekata</w:t>
      </w:r>
      <w:r w:rsidR="00562298" w:rsidRPr="00562298">
        <w:rPr>
          <w:rFonts w:eastAsiaTheme="minorHAnsi"/>
          <w:b/>
          <w:color w:val="000000" w:themeColor="text1"/>
          <w:lang w:eastAsia="en-US"/>
        </w:rPr>
        <w:t xml:space="preserve"> </w:t>
      </w:r>
      <w:r w:rsidR="006462E0">
        <w:rPr>
          <w:rFonts w:eastAsiaTheme="minorHAnsi"/>
          <w:b/>
          <w:color w:val="000000" w:themeColor="text1"/>
          <w:lang w:eastAsia="en-US"/>
        </w:rPr>
        <w:t>javnog i privatnog sektora i ključnih projekata podizanja konkurentnosti destinacije</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D1084D" w:rsidRDefault="00F93B41" w:rsidP="00D1084D">
      <w:pPr>
        <w:jc w:val="both"/>
      </w:pPr>
      <w:r w:rsidRPr="00A92CCE">
        <w:t>Sudjelovanje u planiranju i provedbi ključnih investicijskih projekata javnog i privatnog sektora</w:t>
      </w:r>
      <w:r w:rsidR="00CA64A5">
        <w:t xml:space="preserve"> (interpretacijski centar Veli Rat)</w:t>
      </w:r>
      <w:r w:rsidRPr="00A92CCE">
        <w:t xml:space="preserve"> i ključnih projekata podiz</w:t>
      </w:r>
      <w:r w:rsidR="00D1084D">
        <w:t xml:space="preserve">anja konkurentnosti destinacije, te ih planira uključiti u različite programe Turističke zajednice Zadarske županije i Hrvatske turističke zajednice. </w:t>
      </w:r>
    </w:p>
    <w:p w:rsidR="00F93B41" w:rsidRDefault="00F93B41" w:rsidP="00F93B41">
      <w:pPr>
        <w:jc w:val="both"/>
      </w:pPr>
    </w:p>
    <w:p w:rsidR="00A105F0" w:rsidRDefault="00A105F0" w:rsidP="00A105F0">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5A63DB">
        <w:t>podizanje konkurentnosti i vidljivosti destinacije.</w:t>
      </w:r>
    </w:p>
    <w:p w:rsidR="00A105F0" w:rsidRDefault="00A105F0" w:rsidP="00A105F0">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w:t>
      </w:r>
      <w:r w:rsidR="005A63DB">
        <w:rPr>
          <w:rFonts w:eastAsiaTheme="minorHAnsi"/>
          <w:color w:val="000000" w:themeColor="text1"/>
          <w:lang w:eastAsia="en-US"/>
        </w:rPr>
        <w:t xml:space="preserve">, </w:t>
      </w:r>
      <w:r w:rsidR="00CA64A5">
        <w:rPr>
          <w:rFonts w:eastAsiaTheme="minorHAnsi"/>
          <w:color w:val="000000" w:themeColor="text1"/>
          <w:lang w:eastAsia="en-US"/>
        </w:rPr>
        <w:t xml:space="preserve">Općina Sali, </w:t>
      </w:r>
      <w:r w:rsidR="005A63DB">
        <w:rPr>
          <w:rFonts w:eastAsiaTheme="minorHAnsi"/>
          <w:color w:val="000000" w:themeColor="text1"/>
          <w:lang w:eastAsia="en-US"/>
        </w:rPr>
        <w:t>pružatelji usluga u destinaciji</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Pr="00A154DE">
        <w:rPr>
          <w:rFonts w:eastAsiaTheme="minorHAnsi"/>
          <w:color w:val="000000" w:themeColor="text1"/>
          <w:lang w:eastAsia="en-US"/>
        </w:rPr>
        <w:t xml:space="preserve">: </w:t>
      </w:r>
      <w:r w:rsidR="001A6B6F">
        <w:rPr>
          <w:rFonts w:eastAsiaTheme="minorHAnsi"/>
          <w:i/>
          <w:color w:val="000000" w:themeColor="text1"/>
          <w:lang w:eastAsia="en-US"/>
        </w:rPr>
        <w:t>9.290,60 eur</w:t>
      </w:r>
      <w:r w:rsidR="00CA64A5">
        <w:rPr>
          <w:rFonts w:eastAsiaTheme="minorHAnsi"/>
          <w:i/>
          <w:color w:val="000000" w:themeColor="text1"/>
          <w:lang w:eastAsia="en-US"/>
        </w:rPr>
        <w:t>a</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CA64A5">
        <w:rPr>
          <w:rFonts w:eastAsiaTheme="minorHAnsi"/>
          <w:color w:val="000000" w:themeColor="text1"/>
          <w:lang w:eastAsia="en-US"/>
        </w:rPr>
        <w:t>tijekom 2024</w:t>
      </w:r>
      <w:r w:rsidRPr="00A154DE">
        <w:rPr>
          <w:rFonts w:eastAsiaTheme="minorHAnsi"/>
          <w:color w:val="000000" w:themeColor="text1"/>
          <w:lang w:eastAsia="en-US"/>
        </w:rPr>
        <w:t>.</w:t>
      </w:r>
    </w:p>
    <w:p w:rsidR="00562298" w:rsidRDefault="00562298" w:rsidP="00F93B41">
      <w:pPr>
        <w:jc w:val="both"/>
      </w:pPr>
    </w:p>
    <w:p w:rsidR="001B1182" w:rsidRDefault="002D7CCD" w:rsidP="00F93B41">
      <w:pPr>
        <w:jc w:val="both"/>
        <w:rPr>
          <w:b/>
        </w:rPr>
      </w:pPr>
      <w:r>
        <w:rPr>
          <w:b/>
        </w:rPr>
        <w:t>4.2.3.</w:t>
      </w:r>
      <w:r w:rsidR="00562298" w:rsidRPr="00562298">
        <w:rPr>
          <w:b/>
        </w:rPr>
        <w:t>Suradnja s predstavnicima turističke ponude</w:t>
      </w:r>
      <w:r w:rsidR="001B1182">
        <w:rPr>
          <w:b/>
        </w:rPr>
        <w:t xml:space="preserve"> po proizvodima radi podizanja kvalitete ponude u destinaciji</w:t>
      </w:r>
    </w:p>
    <w:p w:rsidR="00AE7189" w:rsidRDefault="00AE7189" w:rsidP="00A105F0">
      <w:pPr>
        <w:autoSpaceDE w:val="0"/>
        <w:autoSpaceDN w:val="0"/>
        <w:adjustRightInd w:val="0"/>
        <w:rPr>
          <w:rFonts w:eastAsiaTheme="minorHAnsi"/>
          <w:b/>
          <w:color w:val="000000" w:themeColor="text1"/>
          <w:lang w:eastAsia="en-US"/>
        </w:rPr>
      </w:pP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824A7" w:rsidRDefault="004F110C" w:rsidP="005824A7">
      <w:pPr>
        <w:jc w:val="both"/>
        <w:rPr>
          <w:rFonts w:eastAsiaTheme="minorHAnsi"/>
          <w:b/>
          <w:color w:val="000000" w:themeColor="text1"/>
          <w:lang w:eastAsia="en-US"/>
        </w:rPr>
      </w:pPr>
      <w:r>
        <w:t>TZ</w:t>
      </w:r>
      <w:r w:rsidR="00AE7189">
        <w:t xml:space="preserve"> će biti</w:t>
      </w:r>
      <w:r>
        <w:t xml:space="preserve"> partner</w:t>
      </w:r>
      <w:r w:rsidR="00AE7189">
        <w:t>i u projektima</w:t>
      </w:r>
      <w:r>
        <w:t xml:space="preserve"> </w:t>
      </w:r>
      <w:r w:rsidR="00AE7189">
        <w:t>podizanja kvalitete i konkurentnosti destinacije na koje bude pozvana da se uključi</w:t>
      </w:r>
    </w:p>
    <w:p w:rsidR="005824A7" w:rsidRDefault="005824A7" w:rsidP="005824A7">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w:t>
      </w:r>
      <w:r w:rsidR="004338C7">
        <w:rPr>
          <w:rFonts w:eastAsiaTheme="minorHAnsi"/>
          <w:color w:val="000000" w:themeColor="text1"/>
          <w:lang w:eastAsia="en-US"/>
        </w:rPr>
        <w:t xml:space="preserve"> ponude.</w:t>
      </w:r>
    </w:p>
    <w:p w:rsidR="005824A7" w:rsidRPr="00931A92" w:rsidRDefault="005824A7" w:rsidP="005824A7">
      <w:pPr>
        <w:jc w:val="both"/>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 xml:space="preserve">TZ, </w:t>
      </w:r>
      <w:r w:rsidR="004F110C">
        <w:rPr>
          <w:rFonts w:eastAsiaTheme="minorHAnsi"/>
          <w:color w:val="000000" w:themeColor="text1"/>
          <w:lang w:eastAsia="en-US"/>
        </w:rPr>
        <w:t xml:space="preserve">PP </w:t>
      </w:r>
      <w:proofErr w:type="spellStart"/>
      <w:r w:rsidR="004F110C">
        <w:rPr>
          <w:rFonts w:eastAsiaTheme="minorHAnsi"/>
          <w:color w:val="000000" w:themeColor="text1"/>
          <w:lang w:eastAsia="en-US"/>
        </w:rPr>
        <w:t>Telašćica</w:t>
      </w:r>
      <w:proofErr w:type="spellEnd"/>
      <w:r w:rsidR="004F110C">
        <w:rPr>
          <w:rFonts w:eastAsiaTheme="minorHAnsi"/>
          <w:color w:val="000000" w:themeColor="text1"/>
          <w:lang w:eastAsia="en-US"/>
        </w:rPr>
        <w:t>, Općina Sali</w:t>
      </w:r>
      <w:r w:rsidR="00AE7189">
        <w:rPr>
          <w:rFonts w:eastAsiaTheme="minorHAnsi"/>
          <w:color w:val="000000" w:themeColor="text1"/>
          <w:lang w:eastAsia="en-US"/>
        </w:rPr>
        <w:t>, ostali predstavnici tur. ponude</w:t>
      </w:r>
    </w:p>
    <w:p w:rsidR="005824A7" w:rsidRPr="006B393B" w:rsidRDefault="005824A7" w:rsidP="005824A7">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4F110C">
        <w:rPr>
          <w:rFonts w:eastAsiaTheme="minorHAnsi"/>
          <w:color w:val="000000" w:themeColor="text1"/>
          <w:lang w:eastAsia="en-US"/>
        </w:rPr>
        <w:t xml:space="preserve">: </w:t>
      </w:r>
      <w:r w:rsidR="00F24532">
        <w:rPr>
          <w:rFonts w:eastAsiaTheme="minorHAnsi"/>
          <w:i/>
          <w:color w:val="000000" w:themeColor="text1"/>
          <w:lang w:eastAsia="en-US"/>
        </w:rPr>
        <w:t>2.654,46 eur</w:t>
      </w:r>
      <w:r w:rsidR="00CA64A5">
        <w:rPr>
          <w:rFonts w:eastAsiaTheme="minorHAnsi"/>
          <w:i/>
          <w:color w:val="000000" w:themeColor="text1"/>
          <w:lang w:eastAsia="en-US"/>
        </w:rPr>
        <w:t>a</w:t>
      </w:r>
    </w:p>
    <w:p w:rsidR="005824A7" w:rsidRPr="005824A7" w:rsidRDefault="005824A7" w:rsidP="005824A7">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CA64A5">
        <w:rPr>
          <w:rFonts w:eastAsiaTheme="minorHAnsi"/>
          <w:color w:val="000000" w:themeColor="text1"/>
          <w:lang w:eastAsia="en-US"/>
        </w:rPr>
        <w:t>tijekom 2024</w:t>
      </w:r>
      <w:r w:rsidRPr="00A154DE">
        <w:rPr>
          <w:rFonts w:eastAsiaTheme="minorHAnsi"/>
          <w:color w:val="000000" w:themeColor="text1"/>
          <w:lang w:eastAsia="en-US"/>
        </w:rPr>
        <w:t>.</w:t>
      </w:r>
    </w:p>
    <w:p w:rsidR="00F93B41" w:rsidRDefault="00F93B41" w:rsidP="00F93B41">
      <w:pPr>
        <w:jc w:val="both"/>
      </w:pPr>
    </w:p>
    <w:p w:rsidR="001B1182" w:rsidRPr="001B1182" w:rsidRDefault="001B1182" w:rsidP="00F93B41">
      <w:pPr>
        <w:jc w:val="both"/>
        <w:rPr>
          <w:b/>
        </w:rPr>
      </w:pPr>
      <w:r w:rsidRPr="001B1182">
        <w:rPr>
          <w:b/>
        </w:rPr>
        <w:t>4.2.4.</w:t>
      </w:r>
      <w:r>
        <w:rPr>
          <w:b/>
        </w:rPr>
        <w:t xml:space="preserve"> Organiziran sustav upravljanja posjetiteljima</w:t>
      </w:r>
    </w:p>
    <w:bookmarkEnd w:id="0"/>
    <w:p w:rsidR="0052448E" w:rsidRDefault="0052448E"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2448E" w:rsidRDefault="0052448E" w:rsidP="0052448E">
      <w:pPr>
        <w:jc w:val="both"/>
      </w:pPr>
      <w:r>
        <w:t xml:space="preserve">Sustav upravljanja posjetiteljima podrazumijeva pronalaženje načina kako interese i upite potencijalnih gostiju pretvoriti u konkretne rezultate </w:t>
      </w:r>
      <w:proofErr w:type="spellStart"/>
      <w:r>
        <w:t>tj</w:t>
      </w:r>
      <w:proofErr w:type="spellEnd"/>
      <w:r>
        <w:t xml:space="preserve">. dolaske i noćenja istih. Navedeno se provodi razvojem baze podataka TZO Sali, različitim marketinških tehnikama samostalno ili u suradnji s Turističkom zajednicom Zadarske županije i Hrvatskom turističkom zajednicom. </w:t>
      </w:r>
    </w:p>
    <w:p w:rsidR="0052448E" w:rsidRDefault="0052448E" w:rsidP="0052448E">
      <w:pPr>
        <w:jc w:val="both"/>
      </w:pPr>
      <w:r w:rsidRPr="00696034">
        <w:rPr>
          <w:rFonts w:eastAsiaTheme="minorHAnsi"/>
          <w:b/>
          <w:color w:val="000000" w:themeColor="text1"/>
          <w:lang w:eastAsia="en-US"/>
        </w:rPr>
        <w:t>Cilj aktivnosti:</w:t>
      </w:r>
      <w:r>
        <w:t xml:space="preserve"> pretvoriti sve zainteresirane turiste u stvarne posjetitelje.</w:t>
      </w:r>
    </w:p>
    <w:p w:rsidR="0052448E" w:rsidRPr="00931A92" w:rsidRDefault="0052448E" w:rsidP="0052448E">
      <w:pPr>
        <w:jc w:val="both"/>
        <w:rPr>
          <w:rFonts w:eastAsiaTheme="minorHAnsi"/>
          <w:color w:val="000000" w:themeColor="text1"/>
          <w:lang w:eastAsia="en-US"/>
        </w:rPr>
      </w:pPr>
      <w:r w:rsidRPr="00A815A3">
        <w:rPr>
          <w:rFonts w:eastAsiaTheme="minorHAnsi"/>
          <w:b/>
          <w:color w:val="000000" w:themeColor="text1"/>
          <w:lang w:eastAsia="en-US"/>
        </w:rPr>
        <w:t>Nositelji aktivnosti</w:t>
      </w:r>
      <w:r>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w:t>
      </w:r>
      <w:r>
        <w:rPr>
          <w:rFonts w:eastAsiaTheme="minorHAnsi"/>
          <w:color w:val="000000" w:themeColor="text1"/>
          <w:lang w:eastAsia="en-US"/>
        </w:rPr>
        <w:t>O Sali, TZZŽ, HTZ</w:t>
      </w:r>
    </w:p>
    <w:p w:rsidR="0052448E" w:rsidRDefault="0052448E"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Iznos potreban za realizaciju aktivnosti</w:t>
      </w:r>
      <w:r w:rsidR="00CA64A5">
        <w:rPr>
          <w:rFonts w:eastAsiaTheme="minorHAnsi"/>
          <w:color w:val="000000" w:themeColor="text1"/>
          <w:lang w:eastAsia="en-US"/>
        </w:rPr>
        <w:t xml:space="preserve">: </w:t>
      </w:r>
      <w:r w:rsidR="00F24532">
        <w:rPr>
          <w:rFonts w:eastAsiaTheme="minorHAnsi"/>
          <w:color w:val="000000" w:themeColor="text1"/>
          <w:lang w:eastAsia="en-US"/>
        </w:rPr>
        <w:t>0,00 eur</w:t>
      </w:r>
      <w:r w:rsidR="00CA64A5">
        <w:rPr>
          <w:rFonts w:eastAsiaTheme="minorHAnsi"/>
          <w:color w:val="000000" w:themeColor="text1"/>
          <w:lang w:eastAsia="en-US"/>
        </w:rPr>
        <w:t>a</w:t>
      </w:r>
    </w:p>
    <w:p w:rsidR="00DA60B4" w:rsidRPr="0052448E" w:rsidRDefault="00DA60B4" w:rsidP="0052448E">
      <w:pPr>
        <w:rPr>
          <w:rFonts w:eastAsiaTheme="minorHAnsi"/>
          <w:b/>
          <w:bCs/>
          <w:lang w:eastAsia="en-US"/>
        </w:rPr>
      </w:pPr>
    </w:p>
    <w:p w:rsidR="00DA60B4" w:rsidRDefault="00F93B41" w:rsidP="006E09C2">
      <w:pPr>
        <w:rPr>
          <w:rFonts w:eastAsiaTheme="minorHAnsi"/>
          <w:b/>
          <w:bCs/>
          <w:color w:val="000000" w:themeColor="text1"/>
          <w:lang w:eastAsia="en-US"/>
        </w:rPr>
      </w:pPr>
      <w:r>
        <w:rPr>
          <w:rFonts w:eastAsiaTheme="minorHAnsi"/>
          <w:b/>
          <w:bCs/>
          <w:color w:val="000000" w:themeColor="text1"/>
          <w:lang w:eastAsia="en-US"/>
        </w:rPr>
        <w:t>4.3.</w:t>
      </w:r>
      <w:r w:rsidR="00DA60B4" w:rsidRPr="00F93B41">
        <w:rPr>
          <w:rFonts w:eastAsiaTheme="minorHAnsi"/>
          <w:b/>
          <w:bCs/>
          <w:color w:val="000000" w:themeColor="text1"/>
          <w:lang w:eastAsia="en-US"/>
        </w:rPr>
        <w:t xml:space="preserve"> Poticanje na očuvanje i uređenje okoliša:</w:t>
      </w:r>
    </w:p>
    <w:p w:rsidR="008115B8" w:rsidRPr="00F93B41" w:rsidRDefault="008115B8" w:rsidP="006E09C2">
      <w:pPr>
        <w:rPr>
          <w:rFonts w:eastAsiaTheme="minorHAnsi"/>
          <w:b/>
          <w:bCs/>
          <w:color w:val="000000" w:themeColor="text1"/>
          <w:lang w:eastAsia="en-US"/>
        </w:rPr>
      </w:pPr>
      <w:r>
        <w:rPr>
          <w:rFonts w:eastAsiaTheme="minorHAnsi"/>
          <w:b/>
          <w:bCs/>
          <w:color w:val="000000" w:themeColor="text1"/>
          <w:lang w:eastAsia="en-US"/>
        </w:rPr>
        <w:t>4.3.1. Poboljšanje općih uvjeta boravka turista</w:t>
      </w:r>
    </w:p>
    <w:p w:rsidR="00770357" w:rsidRPr="004338C7" w:rsidRDefault="00770357" w:rsidP="00770357">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Pr>
          <w:rFonts w:eastAsiaTheme="minorHAnsi"/>
          <w:color w:val="000000" w:themeColor="text1"/>
          <w:lang w:eastAsia="en-US"/>
        </w:rPr>
        <w:t>TZ će nastaviti suradnju sa Općinom i Komunalnim poduzećem te će poticati i sudjelovati u uređenju i očuvanju okoliša</w:t>
      </w:r>
    </w:p>
    <w:p w:rsidR="00770357" w:rsidRPr="004338C7" w:rsidRDefault="00770357" w:rsidP="00770357">
      <w:pPr>
        <w:tabs>
          <w:tab w:val="left" w:pos="7815"/>
        </w:tabs>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Pr>
          <w:rFonts w:eastAsiaTheme="minorHAnsi"/>
          <w:color w:val="000000" w:themeColor="text1"/>
          <w:lang w:eastAsia="en-US"/>
        </w:rPr>
        <w:t>Očuvanje i uređenje</w:t>
      </w:r>
      <w:r>
        <w:rPr>
          <w:rFonts w:eastAsiaTheme="minorHAnsi"/>
          <w:color w:val="000000" w:themeColor="text1"/>
          <w:lang w:eastAsia="en-US"/>
        </w:rPr>
        <w:tab/>
      </w:r>
    </w:p>
    <w:p w:rsidR="00770357" w:rsidRDefault="00770357" w:rsidP="00770357">
      <w:pPr>
        <w:jc w:val="both"/>
        <w:rPr>
          <w:rFonts w:eastAsiaTheme="minorHAnsi"/>
          <w:color w:val="000000" w:themeColor="text1"/>
          <w:lang w:eastAsia="en-US"/>
        </w:rPr>
      </w:pPr>
      <w:r w:rsidRPr="00562298">
        <w:rPr>
          <w:rFonts w:eastAsiaTheme="minorHAnsi"/>
          <w:b/>
          <w:color w:val="000000" w:themeColor="text1"/>
          <w:lang w:eastAsia="en-US"/>
        </w:rPr>
        <w:lastRenderedPageBreak/>
        <w:t>Nositelj aktivnosti</w:t>
      </w:r>
      <w:r>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TZO Sali, Općina Sali, komunalno poduzeće</w:t>
      </w:r>
    </w:p>
    <w:p w:rsidR="00CA64A5" w:rsidRDefault="00770357" w:rsidP="00770357">
      <w:pPr>
        <w:autoSpaceDE w:val="0"/>
        <w:autoSpaceDN w:val="0"/>
        <w:adjustRightInd w:val="0"/>
        <w:rPr>
          <w:rFonts w:eastAsiaTheme="minorHAnsi"/>
          <w:color w:val="000000" w:themeColor="text1"/>
          <w:lang w:eastAsia="en-US"/>
        </w:rPr>
      </w:pPr>
      <w:r>
        <w:rPr>
          <w:rFonts w:eastAsiaTheme="minorHAnsi"/>
          <w:b/>
          <w:color w:val="000000" w:themeColor="text1"/>
          <w:lang w:eastAsia="en-US"/>
        </w:rPr>
        <w:t>Iznos potreban za realizaciju aktivnosti</w:t>
      </w:r>
      <w:r w:rsidR="00CA64A5">
        <w:rPr>
          <w:rFonts w:eastAsiaTheme="minorHAnsi"/>
          <w:color w:val="000000" w:themeColor="text1"/>
          <w:lang w:eastAsia="en-US"/>
        </w:rPr>
        <w:t xml:space="preserve">: </w:t>
      </w:r>
      <w:r w:rsidR="00F24532">
        <w:rPr>
          <w:rFonts w:eastAsiaTheme="minorHAnsi"/>
          <w:color w:val="000000" w:themeColor="text1"/>
          <w:lang w:eastAsia="en-US"/>
        </w:rPr>
        <w:t>0,00 eur</w:t>
      </w:r>
      <w:r w:rsidR="00CA64A5">
        <w:rPr>
          <w:rFonts w:eastAsiaTheme="minorHAnsi"/>
          <w:color w:val="000000" w:themeColor="text1"/>
          <w:lang w:eastAsia="en-US"/>
        </w:rPr>
        <w:t xml:space="preserve">a </w:t>
      </w:r>
    </w:p>
    <w:p w:rsidR="00770357" w:rsidRPr="00CA64A5" w:rsidRDefault="00770357" w:rsidP="00770357">
      <w:pPr>
        <w:autoSpaceDE w:val="0"/>
        <w:autoSpaceDN w:val="0"/>
        <w:adjustRightInd w:val="0"/>
        <w:rPr>
          <w:rFonts w:eastAsiaTheme="minorHAnsi"/>
          <w:b/>
          <w:color w:val="FF0000"/>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svibanj </w:t>
      </w:r>
      <w:r w:rsidR="00CA64A5">
        <w:rPr>
          <w:rFonts w:eastAsiaTheme="minorHAnsi"/>
          <w:color w:val="000000" w:themeColor="text1"/>
          <w:lang w:eastAsia="en-US"/>
        </w:rPr>
        <w:t>2024</w:t>
      </w:r>
      <w:r w:rsidRPr="00A154DE">
        <w:rPr>
          <w:rFonts w:eastAsiaTheme="minorHAnsi"/>
          <w:color w:val="000000" w:themeColor="text1"/>
          <w:lang w:eastAsia="en-US"/>
        </w:rPr>
        <w:t>.</w:t>
      </w:r>
    </w:p>
    <w:p w:rsidR="00AB4B78" w:rsidRDefault="00AB4B78" w:rsidP="00F93B41">
      <w:pPr>
        <w:jc w:val="both"/>
        <w:rPr>
          <w:b/>
        </w:rPr>
      </w:pPr>
    </w:p>
    <w:p w:rsidR="00AB4B78" w:rsidRDefault="008115B8" w:rsidP="00F93B41">
      <w:pPr>
        <w:jc w:val="both"/>
        <w:rPr>
          <w:b/>
        </w:rPr>
      </w:pPr>
      <w:r>
        <w:rPr>
          <w:b/>
        </w:rPr>
        <w:t>4.3.2</w:t>
      </w:r>
      <w:r w:rsidR="006E09C2">
        <w:rPr>
          <w:b/>
        </w:rPr>
        <w:t xml:space="preserve">. </w:t>
      </w:r>
      <w:r w:rsidR="00F93B41" w:rsidRPr="005824A7">
        <w:rPr>
          <w:b/>
        </w:rPr>
        <w:t xml:space="preserve">Aktivnosti uređenja mjesta </w:t>
      </w:r>
    </w:p>
    <w:p w:rsidR="00AB4B78" w:rsidRPr="004338C7" w:rsidRDefault="00AB4B78" w:rsidP="00AB4B78">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sidR="006E09C2">
        <w:rPr>
          <w:rFonts w:eastAsiaTheme="minorHAnsi"/>
          <w:color w:val="000000" w:themeColor="text1"/>
          <w:lang w:eastAsia="en-US"/>
        </w:rPr>
        <w:t>TZ će nastaviti surađivati sa Općinom na aktivnostima uređenja mjesta</w:t>
      </w:r>
      <w:r w:rsidR="00817A0D">
        <w:rPr>
          <w:rFonts w:eastAsiaTheme="minorHAnsi"/>
          <w:color w:val="000000" w:themeColor="text1"/>
          <w:lang w:eastAsia="en-US"/>
        </w:rPr>
        <w:t xml:space="preserve"> u</w:t>
      </w:r>
      <w:r w:rsidR="006E09C2">
        <w:rPr>
          <w:rFonts w:eastAsiaTheme="minorHAnsi"/>
          <w:color w:val="000000" w:themeColor="text1"/>
          <w:lang w:eastAsia="en-US"/>
        </w:rPr>
        <w:t xml:space="preserve"> smislu uređenja šetnica, postavljanja klupa, hortikulture i slično.</w:t>
      </w:r>
      <w:r w:rsidR="00817A0D">
        <w:rPr>
          <w:rFonts w:eastAsiaTheme="minorHAnsi"/>
          <w:color w:val="000000" w:themeColor="text1"/>
          <w:lang w:eastAsia="en-US"/>
        </w:rPr>
        <w:t xml:space="preserve"> Također u suradnji sa JU Natura </w:t>
      </w:r>
      <w:proofErr w:type="spellStart"/>
      <w:r w:rsidR="00817A0D">
        <w:rPr>
          <w:rFonts w:eastAsiaTheme="minorHAnsi"/>
          <w:color w:val="000000" w:themeColor="text1"/>
          <w:lang w:eastAsia="en-US"/>
        </w:rPr>
        <w:t>Jadera</w:t>
      </w:r>
      <w:proofErr w:type="spellEnd"/>
      <w:r w:rsidR="00817A0D">
        <w:rPr>
          <w:rFonts w:eastAsiaTheme="minorHAnsi"/>
          <w:color w:val="000000" w:themeColor="text1"/>
          <w:lang w:eastAsia="en-US"/>
        </w:rPr>
        <w:t>, Županijskom lučkom upravom i drugim subjektima javnog sektora nastavlja se suradnja na uređenju lokaliteta</w:t>
      </w:r>
      <w:r w:rsidR="00493835">
        <w:rPr>
          <w:rFonts w:eastAsiaTheme="minorHAnsi"/>
          <w:color w:val="000000" w:themeColor="text1"/>
          <w:lang w:eastAsia="en-US"/>
        </w:rPr>
        <w:t>. Iako uređenje destinacija sa infrastrukturnom opremom nije zadaća Turističke zajednica, TZ se uključi kod izrada tabela ili slično</w:t>
      </w:r>
    </w:p>
    <w:p w:rsidR="00AB4B78" w:rsidRPr="004338C7" w:rsidRDefault="00AB4B78" w:rsidP="00AB4B78">
      <w:pPr>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sidR="006E09C2">
        <w:rPr>
          <w:rFonts w:eastAsiaTheme="minorHAnsi"/>
          <w:color w:val="000000" w:themeColor="text1"/>
          <w:lang w:eastAsia="en-US"/>
        </w:rPr>
        <w:t>Poboljšanje uvjeta boravka turista na destinaciji</w:t>
      </w:r>
    </w:p>
    <w:p w:rsidR="00AB4B78" w:rsidRDefault="00AB4B78" w:rsidP="00AB4B7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sidR="006E09C2">
        <w:rPr>
          <w:rFonts w:eastAsiaTheme="minorHAnsi"/>
          <w:color w:val="000000" w:themeColor="text1"/>
          <w:lang w:eastAsia="en-US"/>
        </w:rPr>
        <w:t xml:space="preserve"> TZ, Općina, Komunalno poduzeće</w:t>
      </w:r>
    </w:p>
    <w:p w:rsidR="00AB4B78" w:rsidRPr="006B393B" w:rsidRDefault="00AB4B78" w:rsidP="00AB4B78">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6E09C2">
        <w:rPr>
          <w:rFonts w:eastAsiaTheme="minorHAnsi"/>
          <w:color w:val="000000" w:themeColor="text1"/>
          <w:lang w:eastAsia="en-US"/>
        </w:rPr>
        <w:t xml:space="preserve">: </w:t>
      </w:r>
      <w:r w:rsidR="00F24532">
        <w:rPr>
          <w:rFonts w:eastAsiaTheme="minorHAnsi"/>
          <w:i/>
          <w:color w:val="000000" w:themeColor="text1"/>
          <w:lang w:eastAsia="en-US"/>
        </w:rPr>
        <w:t>3.981,68 eur</w:t>
      </w:r>
      <w:r w:rsidR="00CA64A5">
        <w:rPr>
          <w:rFonts w:eastAsiaTheme="minorHAnsi"/>
          <w:i/>
          <w:color w:val="000000" w:themeColor="text1"/>
          <w:lang w:eastAsia="en-US"/>
        </w:rPr>
        <w:t>a</w:t>
      </w:r>
    </w:p>
    <w:p w:rsidR="00AB4B78" w:rsidRPr="005824A7" w:rsidRDefault="00AB4B78" w:rsidP="00AB4B78">
      <w:pPr>
        <w:autoSpaceDE w:val="0"/>
        <w:autoSpaceDN w:val="0"/>
        <w:adjustRightInd w:val="0"/>
        <w:rPr>
          <w:rFonts w:eastAsiaTheme="minorHAnsi"/>
          <w:b/>
          <w:color w:val="000000" w:themeColor="text1"/>
          <w:lang w:eastAsia="en-US"/>
        </w:rPr>
      </w:pPr>
      <w:r>
        <w:rPr>
          <w:rFonts w:eastAsiaTheme="minorHAnsi"/>
          <w:b/>
          <w:color w:val="000000" w:themeColor="text1"/>
          <w:lang w:eastAsia="en-US"/>
        </w:rPr>
        <w:t>Rokovi realizacije aktivnosti:</w:t>
      </w:r>
      <w:r w:rsidR="006E09C2">
        <w:rPr>
          <w:rFonts w:eastAsiaTheme="minorHAnsi"/>
          <w:b/>
          <w:color w:val="000000" w:themeColor="text1"/>
          <w:lang w:eastAsia="en-US"/>
        </w:rPr>
        <w:t xml:space="preserve"> </w:t>
      </w:r>
      <w:r w:rsidR="00CA64A5">
        <w:rPr>
          <w:rFonts w:eastAsiaTheme="minorHAnsi"/>
          <w:color w:val="000000" w:themeColor="text1"/>
          <w:lang w:eastAsia="en-US"/>
        </w:rPr>
        <w:t>2024</w:t>
      </w:r>
      <w:r w:rsidRPr="00A154DE">
        <w:rPr>
          <w:rFonts w:eastAsiaTheme="minorHAnsi"/>
          <w:color w:val="000000" w:themeColor="text1"/>
          <w:lang w:eastAsia="en-US"/>
        </w:rPr>
        <w:t>.</w:t>
      </w:r>
    </w:p>
    <w:p w:rsidR="00562298" w:rsidRPr="00562298" w:rsidRDefault="00562298" w:rsidP="00F93B41">
      <w:pPr>
        <w:jc w:val="both"/>
        <w:rPr>
          <w:rFonts w:eastAsiaTheme="minorHAnsi"/>
          <w:color w:val="000000" w:themeColor="text1"/>
          <w:lang w:eastAsia="en-US"/>
        </w:rPr>
      </w:pPr>
    </w:p>
    <w:p w:rsidR="00562298" w:rsidRPr="00562298" w:rsidRDefault="00A9379A" w:rsidP="00F93B41">
      <w:pPr>
        <w:jc w:val="both"/>
        <w:rPr>
          <w:b/>
        </w:rPr>
      </w:pPr>
      <w:r>
        <w:rPr>
          <w:b/>
        </w:rPr>
        <w:t>4.3.3</w:t>
      </w:r>
      <w:r w:rsidR="006E09C2">
        <w:rPr>
          <w:b/>
        </w:rPr>
        <w:t>.</w:t>
      </w:r>
      <w:r w:rsidR="00F93B41" w:rsidRPr="00562298">
        <w:rPr>
          <w:b/>
        </w:rPr>
        <w:t>Suradnja sa subjektima javnog i privatnog sektora</w:t>
      </w:r>
      <w:r>
        <w:rPr>
          <w:b/>
        </w:rPr>
        <w:t xml:space="preserve"> u destinaciji radi podizanja kvalitete turističkog iskustva, funkcioniranja, dostupnosti i kvalitete javnih usluga, servisa i komunalnih službi na području destinacije</w:t>
      </w:r>
    </w:p>
    <w:p w:rsidR="008528DC" w:rsidRDefault="008528DC" w:rsidP="008528DC">
      <w:pPr>
        <w:jc w:val="both"/>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A9379A" w:rsidP="008528DC">
      <w:pPr>
        <w:jc w:val="both"/>
      </w:pPr>
      <w:r>
        <w:t>Planira se</w:t>
      </w:r>
      <w:r w:rsidR="00562298">
        <w:t xml:space="preserve"> održav</w:t>
      </w:r>
      <w:r w:rsidR="00EF5F87">
        <w:t>anje edukacija za iznajmljivače u suradnji sa TZ Zadarske županije</w:t>
      </w:r>
    </w:p>
    <w:p w:rsidR="00562298" w:rsidRDefault="00562298"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4C2461">
        <w:rPr>
          <w:rFonts w:eastAsiaTheme="minorHAnsi"/>
          <w:color w:val="000000" w:themeColor="text1"/>
          <w:lang w:eastAsia="en-US"/>
        </w:rPr>
        <w:t xml:space="preserve">Edukacija i implementacija stečenog iskustva </w:t>
      </w:r>
    </w:p>
    <w:p w:rsidR="00562298" w:rsidRDefault="00562298" w:rsidP="0056229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 </w:t>
      </w:r>
      <w:r w:rsidR="00EF5F87">
        <w:rPr>
          <w:rFonts w:eastAsiaTheme="minorHAnsi"/>
          <w:color w:val="000000" w:themeColor="text1"/>
          <w:lang w:eastAsia="en-US"/>
        </w:rPr>
        <w:t xml:space="preserve">TZZŽ, </w:t>
      </w:r>
      <w:r>
        <w:rPr>
          <w:rFonts w:eastAsiaTheme="minorHAnsi"/>
          <w:color w:val="000000" w:themeColor="text1"/>
          <w:lang w:eastAsia="en-US"/>
        </w:rPr>
        <w:t>subjekti javnog i privatnog sektora</w:t>
      </w:r>
    </w:p>
    <w:p w:rsidR="00562298" w:rsidRPr="006B393B" w:rsidRDefault="00562298" w:rsidP="00562298">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Iznos potreban za realizaciju aktivnosti</w:t>
      </w:r>
      <w:r w:rsidR="006E09C2">
        <w:rPr>
          <w:rFonts w:eastAsiaTheme="minorHAnsi"/>
          <w:color w:val="000000" w:themeColor="text1"/>
          <w:lang w:eastAsia="en-US"/>
        </w:rPr>
        <w:t xml:space="preserve">: </w:t>
      </w:r>
      <w:r w:rsidR="002C1DFA">
        <w:rPr>
          <w:rFonts w:eastAsiaTheme="minorHAnsi"/>
          <w:i/>
          <w:color w:val="000000" w:themeColor="text1"/>
          <w:lang w:eastAsia="en-US"/>
        </w:rPr>
        <w:t>0,00 eur</w:t>
      </w:r>
      <w:r w:rsidR="00CA64A5">
        <w:rPr>
          <w:rFonts w:eastAsiaTheme="minorHAnsi"/>
          <w:i/>
          <w:color w:val="000000" w:themeColor="text1"/>
          <w:lang w:eastAsia="en-US"/>
        </w:rPr>
        <w:t>a</w:t>
      </w:r>
    </w:p>
    <w:p w:rsidR="00DA60B4" w:rsidRDefault="00562298" w:rsidP="00D2260C">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lipanj </w:t>
      </w:r>
      <w:r w:rsidR="00CA64A5">
        <w:rPr>
          <w:rFonts w:eastAsiaTheme="minorHAnsi"/>
          <w:color w:val="000000" w:themeColor="text1"/>
          <w:lang w:eastAsia="en-US"/>
        </w:rPr>
        <w:t>2024</w:t>
      </w:r>
      <w:r w:rsidR="00D2260C">
        <w:rPr>
          <w:rFonts w:eastAsiaTheme="minorHAnsi"/>
          <w:color w:val="000000" w:themeColor="text1"/>
          <w:lang w:eastAsia="en-US"/>
        </w:rPr>
        <w:t>.</w:t>
      </w:r>
    </w:p>
    <w:p w:rsidR="00A954B0" w:rsidRDefault="00A954B0" w:rsidP="00D2260C">
      <w:pPr>
        <w:autoSpaceDE w:val="0"/>
        <w:autoSpaceDN w:val="0"/>
        <w:adjustRightInd w:val="0"/>
        <w:rPr>
          <w:rFonts w:eastAsiaTheme="minorHAnsi"/>
          <w:color w:val="000000" w:themeColor="text1"/>
          <w:lang w:eastAsia="en-US"/>
        </w:rPr>
      </w:pPr>
    </w:p>
    <w:p w:rsidR="00A954B0" w:rsidRDefault="00A954B0" w:rsidP="00A954B0">
      <w:pPr>
        <w:pStyle w:val="ListParagraph"/>
        <w:numPr>
          <w:ilvl w:val="0"/>
          <w:numId w:val="4"/>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ČLANSTVO U STRUKOVNIM UDRUGAMA</w:t>
      </w:r>
    </w:p>
    <w:p w:rsidR="00A954B0" w:rsidRDefault="00A954B0" w:rsidP="00A954B0">
      <w:pPr>
        <w:autoSpaceDE w:val="0"/>
        <w:autoSpaceDN w:val="0"/>
        <w:adjustRightInd w:val="0"/>
        <w:rPr>
          <w:rFonts w:eastAsiaTheme="minorHAnsi"/>
          <w:b/>
          <w:color w:val="000000" w:themeColor="text1"/>
          <w:lang w:eastAsia="en-US"/>
        </w:rPr>
      </w:pPr>
    </w:p>
    <w:p w:rsidR="00A954B0" w:rsidRP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5.1.</w:t>
      </w:r>
      <w:r w:rsidRPr="00A954B0">
        <w:rPr>
          <w:rFonts w:eastAsiaTheme="minorHAnsi"/>
          <w:b/>
          <w:color w:val="000000" w:themeColor="text1"/>
          <w:lang w:eastAsia="en-US"/>
        </w:rPr>
        <w:t xml:space="preserve">Međunarodne strukovne i </w:t>
      </w:r>
      <w:proofErr w:type="spellStart"/>
      <w:r w:rsidRPr="00A954B0">
        <w:rPr>
          <w:rFonts w:eastAsiaTheme="minorHAnsi"/>
          <w:b/>
          <w:color w:val="000000" w:themeColor="text1"/>
          <w:lang w:eastAsia="en-US"/>
        </w:rPr>
        <w:t>sl</w:t>
      </w:r>
      <w:proofErr w:type="spellEnd"/>
      <w:r w:rsidRPr="00A954B0">
        <w:rPr>
          <w:rFonts w:eastAsiaTheme="minorHAnsi"/>
          <w:b/>
          <w:color w:val="000000" w:themeColor="text1"/>
          <w:lang w:eastAsia="en-US"/>
        </w:rPr>
        <w:t>. organizacije</w:t>
      </w:r>
    </w:p>
    <w:p w:rsidR="00A954B0" w:rsidRDefault="00A954B0" w:rsidP="00A954B0">
      <w:pPr>
        <w:autoSpaceDE w:val="0"/>
        <w:autoSpaceDN w:val="0"/>
        <w:adjustRightInd w:val="0"/>
        <w:rPr>
          <w:rFonts w:eastAsiaTheme="minorHAnsi"/>
          <w:b/>
          <w:color w:val="000000" w:themeColor="text1"/>
          <w:lang w:eastAsia="en-US"/>
        </w:rPr>
      </w:pPr>
    </w:p>
    <w:p w:rsid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5.2. Domaće strukovne i </w:t>
      </w:r>
      <w:proofErr w:type="spellStart"/>
      <w:r>
        <w:rPr>
          <w:rFonts w:eastAsiaTheme="minorHAnsi"/>
          <w:b/>
          <w:color w:val="000000" w:themeColor="text1"/>
          <w:lang w:eastAsia="en-US"/>
        </w:rPr>
        <w:t>sl</w:t>
      </w:r>
      <w:proofErr w:type="spellEnd"/>
      <w:r>
        <w:rPr>
          <w:rFonts w:eastAsiaTheme="minorHAnsi"/>
          <w:b/>
          <w:color w:val="000000" w:themeColor="text1"/>
          <w:lang w:eastAsia="en-US"/>
        </w:rPr>
        <w:t>. organizacije</w:t>
      </w:r>
    </w:p>
    <w:p w:rsidR="00DA7E5C" w:rsidRDefault="00DA7E5C" w:rsidP="00A954B0">
      <w:pPr>
        <w:autoSpaceDE w:val="0"/>
        <w:autoSpaceDN w:val="0"/>
        <w:adjustRightInd w:val="0"/>
        <w:rPr>
          <w:rFonts w:eastAsiaTheme="minorHAnsi"/>
          <w:color w:val="000000" w:themeColor="text1"/>
          <w:lang w:eastAsia="en-US"/>
        </w:rPr>
      </w:pPr>
    </w:p>
    <w:p w:rsidR="00DA7E5C" w:rsidRDefault="00DA7E5C" w:rsidP="00A954B0">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TZO Sali je član </w:t>
      </w:r>
      <w:proofErr w:type="spellStart"/>
      <w:r>
        <w:rPr>
          <w:rFonts w:eastAsiaTheme="minorHAnsi"/>
          <w:color w:val="000000" w:themeColor="text1"/>
          <w:lang w:eastAsia="en-US"/>
        </w:rPr>
        <w:t>Lag</w:t>
      </w:r>
      <w:proofErr w:type="spellEnd"/>
      <w:r>
        <w:rPr>
          <w:rFonts w:eastAsiaTheme="minorHAnsi"/>
          <w:color w:val="000000" w:themeColor="text1"/>
          <w:lang w:eastAsia="en-US"/>
        </w:rPr>
        <w:t xml:space="preserve">-a i </w:t>
      </w:r>
      <w:proofErr w:type="spellStart"/>
      <w:r>
        <w:rPr>
          <w:rFonts w:eastAsiaTheme="minorHAnsi"/>
          <w:color w:val="000000" w:themeColor="text1"/>
          <w:lang w:eastAsia="en-US"/>
        </w:rPr>
        <w:t>lagur</w:t>
      </w:r>
      <w:proofErr w:type="spellEnd"/>
      <w:r>
        <w:rPr>
          <w:rFonts w:eastAsiaTheme="minorHAnsi"/>
          <w:color w:val="000000" w:themeColor="text1"/>
          <w:lang w:eastAsia="en-US"/>
        </w:rPr>
        <w:t>-a</w:t>
      </w:r>
    </w:p>
    <w:p w:rsidR="00DA7E5C" w:rsidRDefault="00DA7E5C" w:rsidP="00A954B0">
      <w:pPr>
        <w:autoSpaceDE w:val="0"/>
        <w:autoSpaceDN w:val="0"/>
        <w:adjustRightInd w:val="0"/>
        <w:rPr>
          <w:rFonts w:eastAsiaTheme="minorHAnsi"/>
          <w:color w:val="000000" w:themeColor="text1"/>
          <w:lang w:eastAsia="en-US"/>
        </w:rPr>
      </w:pPr>
    </w:p>
    <w:p w:rsidR="00DA7E5C" w:rsidRPr="00DA7E5C" w:rsidRDefault="00DA7E5C" w:rsidP="00A954B0">
      <w:pPr>
        <w:autoSpaceDE w:val="0"/>
        <w:autoSpaceDN w:val="0"/>
        <w:adjustRightInd w:val="0"/>
        <w:rPr>
          <w:rFonts w:eastAsiaTheme="minorHAnsi"/>
          <w:i/>
          <w:color w:val="000000" w:themeColor="text1"/>
          <w:lang w:eastAsia="en-US"/>
        </w:rPr>
      </w:pPr>
      <w:r w:rsidRPr="00DA7E5C">
        <w:rPr>
          <w:rFonts w:eastAsiaTheme="minorHAnsi"/>
          <w:b/>
          <w:color w:val="000000" w:themeColor="text1"/>
          <w:lang w:eastAsia="en-US"/>
        </w:rPr>
        <w:t>Iznos potreban za realizaciju</w:t>
      </w:r>
      <w:r>
        <w:rPr>
          <w:rFonts w:eastAsiaTheme="minorHAnsi"/>
          <w:b/>
          <w:color w:val="000000" w:themeColor="text1"/>
          <w:lang w:eastAsia="en-US"/>
        </w:rPr>
        <w:t xml:space="preserve"> aktivnosti</w:t>
      </w:r>
      <w:r w:rsidRPr="00DA7E5C">
        <w:rPr>
          <w:rFonts w:eastAsiaTheme="minorHAnsi"/>
          <w:b/>
          <w:color w:val="000000" w:themeColor="text1"/>
          <w:lang w:eastAsia="en-US"/>
        </w:rPr>
        <w:t xml:space="preserve">: </w:t>
      </w:r>
      <w:r w:rsidR="00CA64A5">
        <w:rPr>
          <w:rFonts w:eastAsiaTheme="minorHAnsi"/>
          <w:i/>
          <w:color w:val="000000" w:themeColor="text1"/>
          <w:lang w:eastAsia="en-US"/>
        </w:rPr>
        <w:t>132,72 eura</w:t>
      </w:r>
    </w:p>
    <w:p w:rsidR="002262D8" w:rsidRDefault="002262D8" w:rsidP="00DA60B4">
      <w:pPr>
        <w:rPr>
          <w:b/>
          <w:color w:val="000000" w:themeColor="text1"/>
        </w:rPr>
      </w:pPr>
    </w:p>
    <w:p w:rsidR="002B73FD" w:rsidRDefault="002B73FD" w:rsidP="002B73FD">
      <w:pPr>
        <w:rPr>
          <w:b/>
          <w:color w:val="000000" w:themeColor="text1"/>
        </w:rPr>
      </w:pPr>
      <w:r>
        <w:rPr>
          <w:b/>
          <w:color w:val="000000" w:themeColor="text1"/>
        </w:rPr>
        <w:t>Sukladno članku 32. Zakona lokalne turističke zajednice mogu na temelju posebne odluke Turističkog vijeća Hrvatske turističke zajednice biti član međunarodnih turističkih organizacija i srodnih udruženja.</w:t>
      </w: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ADMINISTRATIVNI POSLOVI</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1"/>
          <w:numId w:val="4"/>
        </w:numPr>
        <w:rPr>
          <w:b/>
          <w:color w:val="000000" w:themeColor="text1"/>
        </w:rPr>
      </w:pPr>
      <w:r>
        <w:rPr>
          <w:b/>
          <w:color w:val="000000" w:themeColor="text1"/>
        </w:rPr>
        <w:t xml:space="preserve"> Plaće:</w:t>
      </w:r>
      <w:r w:rsidR="002262D8">
        <w:rPr>
          <w:b/>
          <w:color w:val="000000" w:themeColor="text1"/>
        </w:rPr>
        <w:t xml:space="preserve"> </w:t>
      </w:r>
    </w:p>
    <w:p w:rsidR="00CE0F86" w:rsidRDefault="002507D9" w:rsidP="00CE0F86">
      <w:pPr>
        <w:spacing w:after="160" w:line="259" w:lineRule="auto"/>
        <w:jc w:val="both"/>
      </w:pPr>
      <w:r w:rsidRPr="002507D9">
        <w:rPr>
          <w:b/>
        </w:rPr>
        <w:t>6.1</w:t>
      </w:r>
      <w:r>
        <w:t>.</w:t>
      </w:r>
      <w:r w:rsidRPr="002507D9">
        <w:rPr>
          <w:b/>
        </w:rPr>
        <w:t>1.</w:t>
      </w:r>
      <w:r>
        <w:t xml:space="preserve"> </w:t>
      </w:r>
      <w:r w:rsidR="00F93B41" w:rsidRPr="002507D9">
        <w:rPr>
          <w:b/>
        </w:rPr>
        <w:t>Plaće zaposlenika lokalne turističke zajednice osim plaća informatora u turističko-informativnim centrima</w:t>
      </w:r>
    </w:p>
    <w:p w:rsidR="00CE0F86" w:rsidRPr="00CE0F86" w:rsidRDefault="009B0A87" w:rsidP="00CE0F86">
      <w:pPr>
        <w:spacing w:after="160" w:line="259" w:lineRule="auto"/>
        <w:jc w:val="both"/>
        <w:rPr>
          <w:b/>
        </w:rPr>
      </w:pPr>
      <w:r>
        <w:rPr>
          <w:b/>
        </w:rPr>
        <w:t xml:space="preserve">Potreban iznos: </w:t>
      </w:r>
      <w:r w:rsidR="00D50AD9">
        <w:rPr>
          <w:b/>
        </w:rPr>
        <w:t>39.000,00 eura</w:t>
      </w:r>
    </w:p>
    <w:p w:rsidR="00F93B41" w:rsidRDefault="00F93B41" w:rsidP="00F93B41">
      <w:pPr>
        <w:pStyle w:val="ListParagraph"/>
        <w:rPr>
          <w:b/>
          <w:color w:val="000000" w:themeColor="text1"/>
        </w:rPr>
      </w:pPr>
    </w:p>
    <w:p w:rsidR="002262D8" w:rsidRDefault="002262D8" w:rsidP="002262D8">
      <w:pPr>
        <w:rPr>
          <w:b/>
          <w:color w:val="000000" w:themeColor="text1"/>
        </w:rPr>
      </w:pPr>
    </w:p>
    <w:p w:rsidR="00EB69FF" w:rsidRDefault="00EB69FF" w:rsidP="002262D8">
      <w:pPr>
        <w:rPr>
          <w:b/>
          <w:color w:val="000000" w:themeColor="text1"/>
        </w:rPr>
      </w:pPr>
    </w:p>
    <w:p w:rsidR="002262D8" w:rsidRPr="002262D8" w:rsidRDefault="002262D8" w:rsidP="002262D8">
      <w:pPr>
        <w:rPr>
          <w:b/>
          <w:color w:val="000000" w:themeColor="text1"/>
        </w:rPr>
      </w:pPr>
    </w:p>
    <w:p w:rsidR="00DA60B4" w:rsidRDefault="0015335F" w:rsidP="00DA60B4">
      <w:pPr>
        <w:pStyle w:val="ListParagraph"/>
        <w:numPr>
          <w:ilvl w:val="1"/>
          <w:numId w:val="4"/>
        </w:numPr>
        <w:rPr>
          <w:b/>
          <w:color w:val="000000" w:themeColor="text1"/>
        </w:rPr>
      </w:pPr>
      <w:r>
        <w:rPr>
          <w:b/>
          <w:color w:val="000000" w:themeColor="text1"/>
        </w:rPr>
        <w:lastRenderedPageBreak/>
        <w:t xml:space="preserve"> </w:t>
      </w:r>
      <w:r w:rsidR="00DA60B4">
        <w:rPr>
          <w:b/>
          <w:color w:val="000000" w:themeColor="text1"/>
        </w:rPr>
        <w:t>Materijalni troškovi:</w:t>
      </w:r>
    </w:p>
    <w:p w:rsidR="00F93B41" w:rsidRPr="002507D9" w:rsidRDefault="002507D9" w:rsidP="00F93B41">
      <w:pPr>
        <w:spacing w:after="160" w:line="259" w:lineRule="auto"/>
        <w:jc w:val="both"/>
        <w:rPr>
          <w:b/>
        </w:rPr>
      </w:pPr>
      <w:r w:rsidRPr="002507D9">
        <w:rPr>
          <w:b/>
        </w:rPr>
        <w:t>6.2.</w:t>
      </w:r>
      <w:r>
        <w:rPr>
          <w:b/>
        </w:rPr>
        <w:t>1.</w:t>
      </w:r>
      <w:r w:rsidRPr="002507D9">
        <w:rPr>
          <w:b/>
        </w:rPr>
        <w:t xml:space="preserve"> </w:t>
      </w:r>
      <w:r w:rsidR="00F93B41" w:rsidRPr="002507D9">
        <w:rPr>
          <w:b/>
        </w:rPr>
        <w:t xml:space="preserve">Troškovi funkcioniranja ureda turističke zajednice (režijski troškovi, zakup prostora, uredska oprema i materijal, održavanje prostora, troškovi platnog prometa, odvjetnički i javnobilježnički troškovi, troškovi poštarine, stručno usavršavanje zaposlenika i </w:t>
      </w:r>
      <w:proofErr w:type="spellStart"/>
      <w:r w:rsidR="00F93B41" w:rsidRPr="002507D9">
        <w:rPr>
          <w:b/>
        </w:rPr>
        <w:t>sl</w:t>
      </w:r>
      <w:proofErr w:type="spellEnd"/>
      <w:r w:rsidR="00F93B41" w:rsidRPr="002507D9">
        <w:rPr>
          <w:b/>
        </w:rPr>
        <w:t>.)</w:t>
      </w:r>
    </w:p>
    <w:p w:rsidR="00B915AE" w:rsidRDefault="00B915AE" w:rsidP="00B915AE">
      <w:pPr>
        <w:spacing w:after="160" w:line="259" w:lineRule="auto"/>
        <w:jc w:val="both"/>
        <w:rPr>
          <w:b/>
        </w:rPr>
      </w:pPr>
      <w:r w:rsidRPr="00CE0F86">
        <w:rPr>
          <w:b/>
        </w:rPr>
        <w:t>Potreban iznos:</w:t>
      </w:r>
      <w:r w:rsidR="00A94491">
        <w:rPr>
          <w:b/>
        </w:rPr>
        <w:t xml:space="preserve"> 8.200,00 eura</w:t>
      </w:r>
    </w:p>
    <w:p w:rsidR="008D19B8" w:rsidRDefault="008D19B8" w:rsidP="00B915AE">
      <w:pPr>
        <w:spacing w:after="160" w:line="259" w:lineRule="auto"/>
        <w:jc w:val="both"/>
        <w:rPr>
          <w:b/>
        </w:rPr>
      </w:pPr>
    </w:p>
    <w:p w:rsidR="008D19B8" w:rsidRDefault="008D19B8" w:rsidP="008D19B8">
      <w:pPr>
        <w:spacing w:after="160" w:line="259" w:lineRule="auto"/>
        <w:jc w:val="both"/>
        <w:rPr>
          <w:b/>
        </w:rPr>
      </w:pPr>
      <w:r>
        <w:rPr>
          <w:b/>
        </w:rPr>
        <w:t xml:space="preserve">6.3. </w:t>
      </w:r>
      <w:r w:rsidRPr="008D19B8">
        <w:rPr>
          <w:b/>
        </w:rPr>
        <w:t>Tijela turističke zajednice</w:t>
      </w:r>
    </w:p>
    <w:p w:rsidR="008D19B8" w:rsidRDefault="008D19B8" w:rsidP="008D19B8">
      <w:pPr>
        <w:spacing w:after="160" w:line="259" w:lineRule="auto"/>
        <w:jc w:val="both"/>
        <w:rPr>
          <w:b/>
        </w:rPr>
      </w:pPr>
      <w:r>
        <w:rPr>
          <w:b/>
        </w:rPr>
        <w:t>6.3.1.</w:t>
      </w:r>
      <w:r w:rsidR="00591094">
        <w:rPr>
          <w:b/>
        </w:rPr>
        <w:t>N</w:t>
      </w:r>
      <w:r>
        <w:rPr>
          <w:b/>
        </w:rPr>
        <w:t>aknade za obavljanje aktivnosti članovima tijela turističke zajednice, putni troškovi članova tijela turističke zajednice, troškovi reprezentacije, pripreme te distribucije materijala za potrebe održavanje sjednica tijela turističke zajednice</w:t>
      </w:r>
    </w:p>
    <w:p w:rsidR="00B248DA" w:rsidRPr="00B248DA" w:rsidRDefault="00C04678" w:rsidP="008D19B8">
      <w:pPr>
        <w:spacing w:after="160" w:line="259" w:lineRule="auto"/>
        <w:jc w:val="both"/>
      </w:pPr>
      <w:r>
        <w:t>Planirani troškovi: 0,00 eura</w:t>
      </w:r>
    </w:p>
    <w:p w:rsidR="008D19B8" w:rsidRDefault="008D19B8" w:rsidP="008D19B8">
      <w:pPr>
        <w:spacing w:after="160" w:line="259" w:lineRule="auto"/>
        <w:jc w:val="both"/>
        <w:rPr>
          <w:b/>
        </w:rPr>
      </w:pPr>
      <w:r>
        <w:rPr>
          <w:b/>
        </w:rPr>
        <w:t>6.3.2. Troškovi zakupa prostora za potrebe održavanja sjednica tijela turističke zajednice</w:t>
      </w:r>
    </w:p>
    <w:p w:rsidR="00B248DA" w:rsidRPr="00B248DA" w:rsidRDefault="00C04678" w:rsidP="008D19B8">
      <w:pPr>
        <w:spacing w:after="160" w:line="259" w:lineRule="auto"/>
        <w:jc w:val="both"/>
      </w:pPr>
      <w:r>
        <w:t>Planirani troškovi: 0,00 eura</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REZERVA</w:t>
      </w:r>
    </w:p>
    <w:p w:rsidR="00A92CCE" w:rsidRDefault="00A92CCE" w:rsidP="00A92CCE">
      <w:pPr>
        <w:spacing w:after="160" w:line="259" w:lineRule="auto"/>
        <w:jc w:val="both"/>
      </w:pPr>
      <w:r w:rsidRPr="00A92CCE">
        <w:t>Rezerva do 5 % za potrebe osiguranja likvidnosti u izvanrednim okolnostima te financiranja neplaniranih aktivnosti (Odlukom Turističkog vijeća moguća je alokacija sredstava rezerve na ostale pojedinačno planirane aktivnosti ili nove aktivnosti)</w:t>
      </w:r>
    </w:p>
    <w:p w:rsidR="00EB361E" w:rsidRPr="00EB361E" w:rsidRDefault="00EB361E" w:rsidP="00A92CCE">
      <w:pPr>
        <w:spacing w:after="160" w:line="259" w:lineRule="auto"/>
        <w:jc w:val="both"/>
        <w:rPr>
          <w:b/>
        </w:rPr>
      </w:pPr>
      <w:r>
        <w:rPr>
          <w:b/>
        </w:rPr>
        <w:t xml:space="preserve">Potreban </w:t>
      </w:r>
      <w:r w:rsidR="00C04678">
        <w:rPr>
          <w:b/>
        </w:rPr>
        <w:t>iznos:</w:t>
      </w:r>
      <w:r w:rsidR="00560246">
        <w:rPr>
          <w:b/>
        </w:rPr>
        <w:t>14.</w:t>
      </w:r>
      <w:r w:rsidR="00C04678">
        <w:rPr>
          <w:b/>
        </w:rPr>
        <w:t>334,06 eura</w:t>
      </w:r>
    </w:p>
    <w:p w:rsidR="00DA60B4" w:rsidRDefault="00DA60B4" w:rsidP="00DA60B4">
      <w:pPr>
        <w:rPr>
          <w:b/>
          <w:color w:val="000000" w:themeColor="text1"/>
        </w:rPr>
      </w:pPr>
    </w:p>
    <w:p w:rsidR="00DA60B4" w:rsidRDefault="00DA60B4" w:rsidP="00DA60B4">
      <w:pPr>
        <w:rPr>
          <w:b/>
          <w:color w:val="000000" w:themeColor="text1"/>
        </w:rPr>
      </w:pPr>
    </w:p>
    <w:p w:rsidR="00DA60B4" w:rsidRDefault="00DA60B4" w:rsidP="00DA60B4">
      <w:pPr>
        <w:rPr>
          <w:b/>
          <w:color w:val="000000" w:themeColor="text1"/>
        </w:rPr>
      </w:pPr>
    </w:p>
    <w:p w:rsidR="00DA60B4" w:rsidRDefault="00DA60B4" w:rsidP="00A92CCE">
      <w:pPr>
        <w:pStyle w:val="ListParagraph"/>
        <w:numPr>
          <w:ilvl w:val="0"/>
          <w:numId w:val="4"/>
        </w:numPr>
        <w:rPr>
          <w:b/>
          <w:color w:val="000000" w:themeColor="text1"/>
        </w:rPr>
      </w:pPr>
      <w:r>
        <w:rPr>
          <w:b/>
          <w:color w:val="000000" w:themeColor="text1"/>
        </w:rPr>
        <w:t>P</w:t>
      </w:r>
      <w:r w:rsidRPr="00A92CCE">
        <w:rPr>
          <w:b/>
          <w:color w:val="000000" w:themeColor="text1"/>
        </w:rPr>
        <w:t xml:space="preserve">OKRIVANJE MANJKA PRIHODA IZ PRETHODNE GODINE  </w:t>
      </w:r>
      <w:r w:rsidR="00C854E2">
        <w:rPr>
          <w:b/>
          <w:color w:val="000000" w:themeColor="text1"/>
        </w:rPr>
        <w:t>ILI OSTVARENI VIŠAK</w:t>
      </w:r>
    </w:p>
    <w:p w:rsidR="00A92CCE" w:rsidRDefault="00A92CCE" w:rsidP="00A92CCE">
      <w:pPr>
        <w:jc w:val="both"/>
      </w:pPr>
      <w:r w:rsidRPr="00A92CCE">
        <w:t>Ovisno o procjeni financijskog rezultata poslovanja u tekućoj godini, ukoliko se ostvari manjak prihoda, potrebno je od planiranih redovnih prihoda za narednu godinu određeni dio sredstava rezervirati za pokrivanje man</w:t>
      </w:r>
      <w:r w:rsidR="00EB361E">
        <w:t>jka prihoda iz prethodne godine, ako se ostvari višak sredstava prebacuje se u slijedeću godinu</w:t>
      </w:r>
    </w:p>
    <w:p w:rsidR="00EB361E" w:rsidRDefault="00EB361E" w:rsidP="00A92CCE">
      <w:pPr>
        <w:jc w:val="both"/>
        <w:rPr>
          <w:b/>
        </w:rPr>
      </w:pPr>
    </w:p>
    <w:p w:rsidR="00EB361E" w:rsidRPr="00EB361E" w:rsidRDefault="00EB361E" w:rsidP="00A92CCE">
      <w:pPr>
        <w:jc w:val="both"/>
        <w:rPr>
          <w:b/>
        </w:rPr>
      </w:pPr>
      <w:r>
        <w:rPr>
          <w:b/>
        </w:rPr>
        <w:t xml:space="preserve">Planirani iznos: </w:t>
      </w:r>
      <w:r w:rsidR="00AD2C96">
        <w:rPr>
          <w:b/>
        </w:rPr>
        <w:t xml:space="preserve">17.632,58 </w:t>
      </w:r>
      <w:r w:rsidR="005A0604">
        <w:rPr>
          <w:b/>
        </w:rPr>
        <w:t xml:space="preserve"> eura</w:t>
      </w:r>
    </w:p>
    <w:p w:rsidR="00A92CCE" w:rsidRDefault="00A92CCE"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F149FC" w:rsidRDefault="00F149FC" w:rsidP="00F334E5">
      <w:pPr>
        <w:rPr>
          <w:b/>
          <w:color w:val="000000" w:themeColor="text1"/>
        </w:rPr>
      </w:pPr>
    </w:p>
    <w:p w:rsidR="00EB69FF" w:rsidRDefault="00EB69FF" w:rsidP="00F334E5">
      <w:pPr>
        <w:rPr>
          <w:b/>
          <w:color w:val="000000" w:themeColor="text1"/>
        </w:rPr>
        <w:sectPr w:rsidR="00EB69FF" w:rsidSect="00EB69FF">
          <w:type w:val="continuous"/>
          <w:pgSz w:w="11910" w:h="16840"/>
          <w:pgMar w:top="1640" w:right="280" w:bottom="920" w:left="1100" w:header="720" w:footer="720" w:gutter="0"/>
          <w:cols w:space="720"/>
          <w:docGrid w:linePitch="326"/>
        </w:sectPr>
      </w:pPr>
    </w:p>
    <w:p w:rsidR="008E7690" w:rsidRDefault="008E7690" w:rsidP="008E7690">
      <w:pPr>
        <w:rPr>
          <w:sz w:val="20"/>
          <w:szCs w:val="20"/>
        </w:rPr>
      </w:pPr>
      <w:bookmarkStart w:id="1" w:name="_GoBack"/>
      <w:bookmarkEnd w:id="1"/>
    </w:p>
    <w:p w:rsidR="008E7690" w:rsidRDefault="008E7690" w:rsidP="008E7690">
      <w:pPr>
        <w:spacing w:before="6"/>
        <w:rPr>
          <w:sz w:val="12"/>
          <w:szCs w:val="12"/>
        </w:rPr>
      </w:pPr>
    </w:p>
    <w:tbl>
      <w:tblPr>
        <w:tblStyle w:val="TableNormal1"/>
        <w:tblW w:w="0" w:type="auto"/>
        <w:tblInd w:w="98" w:type="dxa"/>
        <w:tblLayout w:type="fixed"/>
        <w:tblLook w:val="01E0"/>
      </w:tblPr>
      <w:tblGrid>
        <w:gridCol w:w="790"/>
        <w:gridCol w:w="821"/>
        <w:gridCol w:w="5737"/>
        <w:gridCol w:w="1836"/>
        <w:gridCol w:w="1562"/>
        <w:gridCol w:w="1033"/>
      </w:tblGrid>
      <w:tr w:rsidR="008E7690" w:rsidTr="003E2E87">
        <w:trPr>
          <w:trHeight w:hRule="exact" w:val="492"/>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2"/>
              <w:rPr>
                <w:rFonts w:ascii="Calibri" w:eastAsia="Calibri" w:hAnsi="Calibri" w:cs="Calibri"/>
                <w:sz w:val="20"/>
                <w:szCs w:val="20"/>
              </w:rPr>
            </w:pPr>
            <w:r>
              <w:rPr>
                <w:rFonts w:ascii="Calibri"/>
                <w:b/>
                <w:spacing w:val="-1"/>
                <w:sz w:val="20"/>
              </w:rPr>
              <w:t>PRIHODI</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63"/>
              <w:rPr>
                <w:rFonts w:ascii="Calibri" w:eastAsia="Calibri" w:hAnsi="Calibri" w:cs="Calibri"/>
                <w:sz w:val="20"/>
                <w:szCs w:val="20"/>
              </w:rPr>
            </w:pPr>
            <w:r>
              <w:rPr>
                <w:rFonts w:ascii="Calibri"/>
                <w:b/>
                <w:spacing w:val="-1"/>
                <w:sz w:val="20"/>
              </w:rPr>
              <w:t>Plan</w:t>
            </w:r>
            <w:r>
              <w:rPr>
                <w:rFonts w:ascii="Calibri"/>
                <w:b/>
                <w:spacing w:val="-4"/>
                <w:sz w:val="20"/>
              </w:rPr>
              <w:t xml:space="preserve"> </w:t>
            </w:r>
            <w:proofErr w:type="spellStart"/>
            <w:r>
              <w:rPr>
                <w:rFonts w:ascii="Calibri"/>
                <w:b/>
                <w:sz w:val="20"/>
              </w:rPr>
              <w:t>za</w:t>
            </w:r>
            <w:proofErr w:type="spellEnd"/>
            <w:r>
              <w:rPr>
                <w:rFonts w:ascii="Calibri"/>
                <w:b/>
                <w:spacing w:val="-4"/>
                <w:sz w:val="20"/>
              </w:rPr>
              <w:t xml:space="preserve"> </w:t>
            </w:r>
            <w:r>
              <w:rPr>
                <w:rFonts w:ascii="Calibri"/>
                <w:b/>
                <w:sz w:val="20"/>
              </w:rPr>
              <w:t>2024.</w:t>
            </w:r>
            <w:r>
              <w:rPr>
                <w:rFonts w:ascii="Calibri"/>
                <w:b/>
                <w:spacing w:val="-5"/>
                <w:sz w:val="20"/>
              </w:rPr>
              <w:t xml:space="preserve"> </w:t>
            </w:r>
            <w:r>
              <w:rPr>
                <w:rFonts w:ascii="Calibri"/>
                <w:b/>
                <w:sz w:val="20"/>
              </w:rPr>
              <w:t>(u</w:t>
            </w:r>
            <w:r>
              <w:rPr>
                <w:rFonts w:ascii="Calibri"/>
                <w:b/>
                <w:spacing w:val="-3"/>
                <w:sz w:val="20"/>
              </w:rPr>
              <w:t xml:space="preserve"> </w:t>
            </w:r>
            <w:proofErr w:type="spellStart"/>
            <w:r>
              <w:rPr>
                <w:rFonts w:ascii="Calibri"/>
                <w:b/>
                <w:sz w:val="20"/>
              </w:rPr>
              <w:t>eur</w:t>
            </w:r>
            <w:proofErr w:type="spellEnd"/>
            <w:r>
              <w:rPr>
                <w:rFonts w:ascii="Calibri"/>
                <w:b/>
                <w:sz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491"/>
              <w:rPr>
                <w:rFonts w:ascii="Calibri" w:eastAsia="Calibri" w:hAnsi="Calibri" w:cs="Calibri"/>
                <w:sz w:val="20"/>
                <w:szCs w:val="20"/>
              </w:rPr>
            </w:pPr>
            <w:proofErr w:type="spellStart"/>
            <w:r>
              <w:rPr>
                <w:rFonts w:ascii="Calibri"/>
                <w:b/>
                <w:spacing w:val="-1"/>
                <w:sz w:val="20"/>
              </w:rPr>
              <w:t>udio</w:t>
            </w:r>
            <w:proofErr w:type="spellEnd"/>
            <w:r>
              <w:rPr>
                <w:rFonts w:ascii="Calibri"/>
                <w:b/>
                <w:spacing w:val="-6"/>
                <w:sz w:val="20"/>
              </w:rPr>
              <w:t xml:space="preserve"> </w:t>
            </w:r>
            <w:r>
              <w:rPr>
                <w:rFonts w:ascii="Calibri"/>
                <w:b/>
                <w:sz w:val="20"/>
              </w:rPr>
              <w:t>%</w:t>
            </w:r>
          </w:p>
        </w:tc>
        <w:tc>
          <w:tcPr>
            <w:tcW w:w="1033" w:type="dxa"/>
            <w:vMerge w:val="restart"/>
            <w:tcBorders>
              <w:top w:val="nil"/>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1.</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b/>
                <w:spacing w:val="-1"/>
              </w:rPr>
              <w:t>Izvorni</w:t>
            </w:r>
            <w:proofErr w:type="spellEnd"/>
            <w:r>
              <w:rPr>
                <w:rFonts w:ascii="Calibri"/>
                <w:b/>
              </w:rPr>
              <w:t xml:space="preserve"> </w:t>
            </w:r>
            <w:proofErr w:type="spellStart"/>
            <w:r>
              <w:rPr>
                <w:rFonts w:ascii="Calibri"/>
                <w:b/>
                <w:spacing w:val="-1"/>
              </w:rPr>
              <w:t>prihodi</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733"/>
              <w:rPr>
                <w:rFonts w:ascii="Calibri" w:eastAsia="Calibri" w:hAnsi="Calibri" w:cs="Calibri"/>
                <w:sz w:val="20"/>
                <w:szCs w:val="20"/>
              </w:rPr>
            </w:pPr>
            <w:r>
              <w:rPr>
                <w:rFonts w:ascii="Calibri" w:eastAsia="Calibri" w:hAnsi="Calibri" w:cs="Calibri"/>
                <w:b/>
                <w:bCs/>
                <w:spacing w:val="-1"/>
                <w:sz w:val="20"/>
                <w:szCs w:val="20"/>
              </w:rPr>
              <w:t>154,700.00</w:t>
            </w:r>
            <w:r>
              <w:rPr>
                <w:rFonts w:ascii="Calibri" w:eastAsia="Calibri" w:hAnsi="Calibri" w:cs="Calibri"/>
                <w:b/>
                <w:bCs/>
                <w:spacing w:val="-12"/>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913"/>
              <w:rPr>
                <w:rFonts w:ascii="Calibri" w:eastAsia="Calibri" w:hAnsi="Calibri" w:cs="Calibri"/>
                <w:sz w:val="20"/>
                <w:szCs w:val="20"/>
              </w:rPr>
            </w:pPr>
            <w:r>
              <w:rPr>
                <w:rFonts w:ascii="Calibri"/>
                <w:b/>
                <w:spacing w:val="-1"/>
                <w:sz w:val="20"/>
              </w:rPr>
              <w:t>57.57%</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r>
              <w:rPr>
                <w:rFonts w:ascii="Calibri"/>
                <w:b/>
              </w:rPr>
              <w:t>1.1.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proofErr w:type="spellStart"/>
            <w:r>
              <w:rPr>
                <w:rFonts w:ascii="Calibri" w:hAnsi="Calibri"/>
                <w:b/>
              </w:rPr>
              <w:t>Turistička</w:t>
            </w:r>
            <w:proofErr w:type="spellEnd"/>
            <w:r>
              <w:rPr>
                <w:rFonts w:ascii="Calibri" w:hAnsi="Calibri"/>
                <w:b/>
                <w:spacing w:val="-2"/>
              </w:rPr>
              <w:t xml:space="preserve"> </w:t>
            </w:r>
            <w:proofErr w:type="spellStart"/>
            <w:r>
              <w:rPr>
                <w:rFonts w:ascii="Calibri" w:hAnsi="Calibri"/>
                <w:b/>
                <w:spacing w:val="-1"/>
              </w:rPr>
              <w:t>pristojba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77,000.00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20"/>
              <w:rPr>
                <w:rFonts w:ascii="Calibri" w:eastAsia="Calibri" w:hAnsi="Calibri" w:cs="Calibri"/>
                <w:sz w:val="20"/>
                <w:szCs w:val="20"/>
              </w:rPr>
            </w:pPr>
            <w:r>
              <w:rPr>
                <w:rFonts w:ascii="Calibri"/>
                <w:sz w:val="20"/>
              </w:rPr>
              <w:t>28.66%</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r>
              <w:rPr>
                <w:rFonts w:ascii="Calibri"/>
                <w:b/>
              </w:rPr>
              <w:t>1.2.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proofErr w:type="spellStart"/>
            <w:r>
              <w:rPr>
                <w:rFonts w:ascii="Calibri" w:hAnsi="Calibri"/>
                <w:b/>
              </w:rPr>
              <w:t>Turistička</w:t>
            </w:r>
            <w:proofErr w:type="spellEnd"/>
            <w:r>
              <w:rPr>
                <w:rFonts w:ascii="Calibri" w:hAnsi="Calibri"/>
                <w:b/>
                <w:spacing w:val="-2"/>
              </w:rPr>
              <w:t xml:space="preserve"> </w:t>
            </w:r>
            <w:proofErr w:type="spellStart"/>
            <w:r>
              <w:rPr>
                <w:rFonts w:ascii="Calibri" w:hAnsi="Calibri"/>
                <w:b/>
                <w:spacing w:val="-1"/>
              </w:rPr>
              <w:t>pristojba</w:t>
            </w:r>
            <w:proofErr w:type="spellEnd"/>
            <w:r>
              <w:rPr>
                <w:rFonts w:ascii="Calibri" w:hAnsi="Calibri"/>
                <w:b/>
                <w:spacing w:val="-1"/>
              </w:rPr>
              <w:t xml:space="preserve"> </w:t>
            </w:r>
            <w:r>
              <w:rPr>
                <w:rFonts w:ascii="Calibri" w:hAnsi="Calibri"/>
                <w:b/>
              </w:rPr>
              <w:t xml:space="preserve">- </w:t>
            </w:r>
            <w:proofErr w:type="spellStart"/>
            <w:r>
              <w:rPr>
                <w:rFonts w:ascii="Calibri" w:hAnsi="Calibri"/>
                <w:b/>
                <w:spacing w:val="-1"/>
              </w:rPr>
              <w:t>nautika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66,000.00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20"/>
              <w:rPr>
                <w:rFonts w:ascii="Calibri" w:eastAsia="Calibri" w:hAnsi="Calibri" w:cs="Calibri"/>
                <w:sz w:val="20"/>
                <w:szCs w:val="20"/>
              </w:rPr>
            </w:pPr>
            <w:r>
              <w:rPr>
                <w:rFonts w:ascii="Calibri"/>
                <w:sz w:val="20"/>
              </w:rPr>
              <w:t>24.56%</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r>
              <w:rPr>
                <w:rFonts w:ascii="Calibri"/>
                <w:b/>
              </w:rPr>
              <w:t>1.3.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ind w:left="27"/>
              <w:rPr>
                <w:rFonts w:ascii="Calibri" w:eastAsia="Calibri" w:hAnsi="Calibri" w:cs="Calibri"/>
              </w:rPr>
            </w:pPr>
            <w:proofErr w:type="spellStart"/>
            <w:r>
              <w:rPr>
                <w:rFonts w:ascii="Calibri" w:hAnsi="Calibri"/>
                <w:b/>
                <w:spacing w:val="-1"/>
              </w:rPr>
              <w:t>Članarina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11,700.00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4.35%</w:t>
            </w:r>
          </w:p>
        </w:tc>
        <w:tc>
          <w:tcPr>
            <w:tcW w:w="1033" w:type="dxa"/>
            <w:vMerge/>
            <w:tcBorders>
              <w:left w:val="single" w:sz="8" w:space="0" w:color="000000"/>
              <w:right w:val="nil"/>
            </w:tcBorders>
          </w:tcPr>
          <w:p w:rsidR="008E7690" w:rsidRDefault="008E7690" w:rsidP="008E7690"/>
        </w:tc>
      </w:tr>
      <w:tr w:rsidR="008E7690" w:rsidTr="003E2E87">
        <w:trPr>
          <w:trHeight w:hRule="exact" w:val="581"/>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44"/>
              <w:ind w:left="27"/>
              <w:rPr>
                <w:rFonts w:ascii="Calibri" w:eastAsia="Calibri" w:hAnsi="Calibri" w:cs="Calibri"/>
              </w:rPr>
            </w:pPr>
            <w:r>
              <w:rPr>
                <w:rFonts w:ascii="Calibri"/>
                <w:b/>
              </w:rPr>
              <w:t>2.</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line="259" w:lineRule="auto"/>
              <w:ind w:left="27" w:right="706"/>
              <w:rPr>
                <w:rFonts w:ascii="Calibri" w:eastAsia="Calibri" w:hAnsi="Calibri" w:cs="Calibri"/>
              </w:rPr>
            </w:pPr>
            <w:proofErr w:type="spellStart"/>
            <w:r>
              <w:rPr>
                <w:rFonts w:ascii="Calibri" w:hAnsi="Calibri"/>
                <w:b/>
                <w:spacing w:val="-1"/>
              </w:rPr>
              <w:t>Prihodi</w:t>
            </w:r>
            <w:proofErr w:type="spellEnd"/>
            <w:r>
              <w:rPr>
                <w:rFonts w:ascii="Calibri" w:hAnsi="Calibri"/>
                <w:b/>
              </w:rPr>
              <w:t xml:space="preserve"> </w:t>
            </w:r>
            <w:proofErr w:type="spellStart"/>
            <w:r>
              <w:rPr>
                <w:rFonts w:ascii="Calibri" w:hAnsi="Calibri"/>
                <w:b/>
              </w:rPr>
              <w:t>iz</w:t>
            </w:r>
            <w:proofErr w:type="spellEnd"/>
            <w:r>
              <w:rPr>
                <w:rFonts w:ascii="Calibri" w:hAnsi="Calibri"/>
                <w:b/>
                <w:spacing w:val="1"/>
              </w:rPr>
              <w:t xml:space="preserve"> </w:t>
            </w:r>
            <w:proofErr w:type="spellStart"/>
            <w:r>
              <w:rPr>
                <w:rFonts w:ascii="Calibri" w:hAnsi="Calibri"/>
                <w:b/>
                <w:spacing w:val="-1"/>
              </w:rPr>
              <w:t>proračuna</w:t>
            </w:r>
            <w:proofErr w:type="spellEnd"/>
            <w:r>
              <w:rPr>
                <w:rFonts w:ascii="Calibri" w:hAnsi="Calibri"/>
                <w:b/>
                <w:spacing w:val="-1"/>
              </w:rPr>
              <w:t xml:space="preserve"> </w:t>
            </w:r>
            <w:proofErr w:type="spellStart"/>
            <w:r>
              <w:rPr>
                <w:rFonts w:ascii="Calibri" w:hAnsi="Calibri"/>
                <w:b/>
                <w:spacing w:val="-1"/>
              </w:rPr>
              <w:t>općine</w:t>
            </w:r>
            <w:proofErr w:type="spellEnd"/>
            <w:r>
              <w:rPr>
                <w:rFonts w:ascii="Calibri" w:hAnsi="Calibri"/>
                <w:b/>
                <w:spacing w:val="-1"/>
              </w:rPr>
              <w:t>/</w:t>
            </w:r>
            <w:proofErr w:type="spellStart"/>
            <w:r>
              <w:rPr>
                <w:rFonts w:ascii="Calibri" w:hAnsi="Calibri"/>
                <w:b/>
                <w:spacing w:val="-1"/>
              </w:rPr>
              <w:t>grada</w:t>
            </w:r>
            <w:proofErr w:type="spellEnd"/>
            <w:r>
              <w:rPr>
                <w:rFonts w:ascii="Calibri" w:hAnsi="Calibri"/>
                <w:b/>
                <w:spacing w:val="-1"/>
              </w:rPr>
              <w:t>/</w:t>
            </w:r>
            <w:proofErr w:type="spellStart"/>
            <w:r>
              <w:rPr>
                <w:rFonts w:ascii="Calibri" w:hAnsi="Calibri"/>
                <w:b/>
                <w:spacing w:val="-1"/>
              </w:rPr>
              <w:t>županije</w:t>
            </w:r>
            <w:proofErr w:type="spellEnd"/>
            <w:r>
              <w:rPr>
                <w:rFonts w:ascii="Calibri" w:hAnsi="Calibri"/>
                <w:b/>
                <w:spacing w:val="-1"/>
              </w:rPr>
              <w:t xml:space="preserve"> </w:t>
            </w:r>
            <w:proofErr w:type="spellStart"/>
            <w:r>
              <w:rPr>
                <w:rFonts w:ascii="Calibri" w:hAnsi="Calibri"/>
                <w:b/>
              </w:rPr>
              <w:t>i</w:t>
            </w:r>
            <w:proofErr w:type="spellEnd"/>
            <w:r>
              <w:rPr>
                <w:rFonts w:ascii="Calibri" w:hAnsi="Calibri"/>
                <w:b/>
                <w:spacing w:val="1"/>
              </w:rPr>
              <w:t xml:space="preserve"> </w:t>
            </w:r>
            <w:proofErr w:type="spellStart"/>
            <w:r>
              <w:rPr>
                <w:rFonts w:ascii="Calibri" w:hAnsi="Calibri"/>
                <w:b/>
                <w:spacing w:val="-1"/>
              </w:rPr>
              <w:t>državnog</w:t>
            </w:r>
            <w:proofErr w:type="spellEnd"/>
            <w:r>
              <w:rPr>
                <w:rFonts w:ascii="Calibri" w:hAnsi="Calibri"/>
                <w:b/>
                <w:spacing w:val="45"/>
              </w:rPr>
              <w:t xml:space="preserve"> </w:t>
            </w:r>
            <w:proofErr w:type="spellStart"/>
            <w:r>
              <w:rPr>
                <w:rFonts w:ascii="Calibri" w:hAnsi="Calibri"/>
                <w:b/>
                <w:spacing w:val="-1"/>
              </w:rPr>
              <w:t>proračuna</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56"/>
              <w:ind w:left="935"/>
              <w:rPr>
                <w:rFonts w:ascii="Calibri" w:eastAsia="Calibri" w:hAnsi="Calibri" w:cs="Calibri"/>
                <w:sz w:val="20"/>
                <w:szCs w:val="20"/>
              </w:rPr>
            </w:pPr>
            <w:r>
              <w:rPr>
                <w:rFonts w:ascii="Calibri" w:eastAsia="Calibri" w:hAnsi="Calibri" w:cs="Calibri"/>
                <w:b/>
                <w:bCs/>
                <w:spacing w:val="-1"/>
                <w:sz w:val="20"/>
                <w:szCs w:val="20"/>
              </w:rPr>
              <w:t>6,636.14</w:t>
            </w:r>
            <w:r>
              <w:rPr>
                <w:rFonts w:ascii="Calibri" w:eastAsia="Calibri" w:hAnsi="Calibri" w:cs="Calibri"/>
                <w:b/>
                <w:bCs/>
                <w:spacing w:val="-10"/>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56"/>
              <w:ind w:left="1014"/>
              <w:rPr>
                <w:rFonts w:ascii="Calibri" w:eastAsia="Calibri" w:hAnsi="Calibri" w:cs="Calibri"/>
                <w:sz w:val="20"/>
                <w:szCs w:val="20"/>
              </w:rPr>
            </w:pPr>
            <w:r>
              <w:rPr>
                <w:rFonts w:ascii="Calibri"/>
                <w:b/>
                <w:spacing w:val="-1"/>
                <w:sz w:val="20"/>
              </w:rPr>
              <w:t>2.47%</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3.</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hAnsi="Calibri"/>
                <w:b/>
                <w:spacing w:val="-1"/>
              </w:rPr>
              <w:t>Prihodi</w:t>
            </w:r>
            <w:proofErr w:type="spellEnd"/>
            <w:r>
              <w:rPr>
                <w:rFonts w:ascii="Calibri" w:hAnsi="Calibri"/>
                <w:b/>
              </w:rPr>
              <w:t xml:space="preserve"> </w:t>
            </w:r>
            <w:proofErr w:type="spellStart"/>
            <w:r>
              <w:rPr>
                <w:rFonts w:ascii="Calibri" w:hAnsi="Calibri"/>
                <w:b/>
                <w:spacing w:val="-1"/>
              </w:rPr>
              <w:t>od</w:t>
            </w:r>
            <w:proofErr w:type="spellEnd"/>
            <w:r>
              <w:rPr>
                <w:rFonts w:ascii="Calibri" w:hAnsi="Calibri"/>
                <w:b/>
                <w:spacing w:val="-1"/>
              </w:rPr>
              <w:t xml:space="preserve"> </w:t>
            </w:r>
            <w:proofErr w:type="spellStart"/>
            <w:r>
              <w:rPr>
                <w:rFonts w:ascii="Calibri" w:hAnsi="Calibri"/>
                <w:b/>
                <w:spacing w:val="-1"/>
              </w:rPr>
              <w:t>sustava</w:t>
            </w:r>
            <w:proofErr w:type="spellEnd"/>
            <w:r>
              <w:rPr>
                <w:rFonts w:ascii="Calibri" w:hAnsi="Calibri"/>
                <w:b/>
                <w:spacing w:val="-1"/>
              </w:rPr>
              <w:t xml:space="preserve"> </w:t>
            </w:r>
            <w:proofErr w:type="spellStart"/>
            <w:r>
              <w:rPr>
                <w:rFonts w:ascii="Calibri" w:hAnsi="Calibri"/>
                <w:b/>
              </w:rPr>
              <w:t>turističkih</w:t>
            </w:r>
            <w:proofErr w:type="spellEnd"/>
            <w:r>
              <w:rPr>
                <w:rFonts w:ascii="Calibri" w:hAnsi="Calibri"/>
                <w:b/>
              </w:rPr>
              <w:t xml:space="preserve"> </w:t>
            </w:r>
            <w:proofErr w:type="spellStart"/>
            <w:r>
              <w:rPr>
                <w:rFonts w:ascii="Calibri" w:hAnsi="Calibri"/>
                <w:b/>
                <w:spacing w:val="-1"/>
              </w:rPr>
              <w:t>zajednica</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829"/>
              <w:rPr>
                <w:rFonts w:ascii="Calibri" w:eastAsia="Calibri" w:hAnsi="Calibri" w:cs="Calibri"/>
              </w:rPr>
            </w:pPr>
            <w:r>
              <w:rPr>
                <w:rFonts w:ascii="Calibri" w:eastAsia="Calibri" w:hAnsi="Calibri" w:cs="Calibri"/>
                <w:b/>
                <w:bCs/>
              </w:rPr>
              <w:t>6,636.14 €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954"/>
              <w:rPr>
                <w:rFonts w:ascii="Calibri" w:eastAsia="Calibri" w:hAnsi="Calibri" w:cs="Calibri"/>
              </w:rPr>
            </w:pPr>
            <w:r>
              <w:rPr>
                <w:rFonts w:ascii="Calibri"/>
                <w:b/>
              </w:rPr>
              <w:t>2.47%</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4.</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b/>
                <w:spacing w:val="-1"/>
              </w:rPr>
              <w:t>Prihodi</w:t>
            </w:r>
            <w:proofErr w:type="spellEnd"/>
            <w:r>
              <w:rPr>
                <w:rFonts w:ascii="Calibri"/>
                <w:b/>
              </w:rPr>
              <w:t xml:space="preserve"> </w:t>
            </w:r>
            <w:proofErr w:type="spellStart"/>
            <w:r>
              <w:rPr>
                <w:rFonts w:ascii="Calibri"/>
                <w:b/>
              </w:rPr>
              <w:t>iz</w:t>
            </w:r>
            <w:proofErr w:type="spellEnd"/>
            <w:r>
              <w:rPr>
                <w:rFonts w:ascii="Calibri"/>
                <w:b/>
              </w:rPr>
              <w:t xml:space="preserve"> EU</w:t>
            </w:r>
            <w:r>
              <w:rPr>
                <w:rFonts w:ascii="Calibri"/>
                <w:b/>
                <w:spacing w:val="-1"/>
              </w:rPr>
              <w:t xml:space="preserve"> </w:t>
            </w:r>
            <w:proofErr w:type="spellStart"/>
            <w:r>
              <w:rPr>
                <w:rFonts w:ascii="Calibri"/>
                <w:b/>
                <w:spacing w:val="-1"/>
              </w:rPr>
              <w:t>fondova</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717"/>
              <w:rPr>
                <w:rFonts w:ascii="Calibri" w:eastAsia="Calibri" w:hAnsi="Calibri" w:cs="Calibri"/>
              </w:rPr>
            </w:pPr>
            <w:r>
              <w:rPr>
                <w:rFonts w:ascii="Calibri" w:eastAsia="Calibri" w:hAnsi="Calibri" w:cs="Calibri"/>
                <w:b/>
                <w:bCs/>
              </w:rPr>
              <w:t>86,000.00 €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841"/>
              <w:rPr>
                <w:rFonts w:ascii="Calibri" w:eastAsia="Calibri" w:hAnsi="Calibri" w:cs="Calibri"/>
              </w:rPr>
            </w:pPr>
            <w:r>
              <w:rPr>
                <w:rFonts w:ascii="Calibri"/>
                <w:b/>
              </w:rPr>
              <w:t>32.01%</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5.</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b/>
                <w:spacing w:val="-1"/>
              </w:rPr>
              <w:t>Prihodi</w:t>
            </w:r>
            <w:proofErr w:type="spellEnd"/>
            <w:r>
              <w:rPr>
                <w:rFonts w:ascii="Calibri"/>
                <w:b/>
              </w:rPr>
              <w:t xml:space="preserve"> </w:t>
            </w:r>
            <w:proofErr w:type="spellStart"/>
            <w:r>
              <w:rPr>
                <w:rFonts w:ascii="Calibri"/>
                <w:b/>
                <w:spacing w:val="-1"/>
              </w:rPr>
              <w:t>od</w:t>
            </w:r>
            <w:proofErr w:type="spellEnd"/>
            <w:r>
              <w:rPr>
                <w:rFonts w:ascii="Calibri"/>
                <w:b/>
                <w:spacing w:val="-1"/>
              </w:rPr>
              <w:t xml:space="preserve"> </w:t>
            </w:r>
            <w:proofErr w:type="spellStart"/>
            <w:r>
              <w:rPr>
                <w:rFonts w:ascii="Calibri"/>
                <w:b/>
                <w:spacing w:val="-1"/>
              </w:rPr>
              <w:t>gospodarske</w:t>
            </w:r>
            <w:proofErr w:type="spellEnd"/>
            <w:r>
              <w:rPr>
                <w:rFonts w:ascii="Calibri"/>
                <w:b/>
                <w:spacing w:val="-2"/>
              </w:rPr>
              <w:t xml:space="preserve"> </w:t>
            </w:r>
            <w:proofErr w:type="spellStart"/>
            <w:r>
              <w:rPr>
                <w:rFonts w:ascii="Calibri"/>
                <w:b/>
                <w:spacing w:val="-1"/>
              </w:rPr>
              <w:t>djelatnosti</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829"/>
              <w:rPr>
                <w:rFonts w:ascii="Calibri" w:eastAsia="Calibri" w:hAnsi="Calibri" w:cs="Calibri"/>
              </w:rPr>
            </w:pPr>
            <w:r>
              <w:rPr>
                <w:rFonts w:ascii="Calibri" w:eastAsia="Calibri" w:hAnsi="Calibri" w:cs="Calibri"/>
                <w:b/>
                <w:bCs/>
              </w:rPr>
              <w:t>1,327.23 €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954"/>
              <w:rPr>
                <w:rFonts w:ascii="Calibri" w:eastAsia="Calibri" w:hAnsi="Calibri" w:cs="Calibri"/>
              </w:rPr>
            </w:pPr>
            <w:r>
              <w:rPr>
                <w:rFonts w:ascii="Calibri"/>
                <w:b/>
              </w:rPr>
              <w:t>0.49%</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6.</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b/>
                <w:spacing w:val="-1"/>
              </w:rPr>
              <w:t>Preneseni</w:t>
            </w:r>
            <w:proofErr w:type="spellEnd"/>
            <w:r>
              <w:rPr>
                <w:rFonts w:ascii="Calibri"/>
                <w:b/>
              </w:rPr>
              <w:t xml:space="preserve"> </w:t>
            </w:r>
            <w:proofErr w:type="spellStart"/>
            <w:r>
              <w:rPr>
                <w:rFonts w:ascii="Calibri"/>
                <w:b/>
                <w:spacing w:val="-1"/>
              </w:rPr>
              <w:t>prihod</w:t>
            </w:r>
            <w:proofErr w:type="spellEnd"/>
            <w:r>
              <w:rPr>
                <w:rFonts w:ascii="Calibri"/>
                <w:b/>
                <w:spacing w:val="-1"/>
              </w:rPr>
              <w:t xml:space="preserve"> </w:t>
            </w:r>
            <w:proofErr w:type="spellStart"/>
            <w:r>
              <w:rPr>
                <w:rFonts w:ascii="Calibri"/>
                <w:b/>
              </w:rPr>
              <w:t>iz</w:t>
            </w:r>
            <w:proofErr w:type="spellEnd"/>
            <w:r>
              <w:rPr>
                <w:rFonts w:ascii="Calibri"/>
                <w:b/>
              </w:rPr>
              <w:t xml:space="preserve"> </w:t>
            </w:r>
            <w:proofErr w:type="spellStart"/>
            <w:r>
              <w:rPr>
                <w:rFonts w:ascii="Calibri"/>
                <w:b/>
                <w:spacing w:val="-1"/>
              </w:rPr>
              <w:t>prethodne</w:t>
            </w:r>
            <w:proofErr w:type="spellEnd"/>
            <w:r>
              <w:rPr>
                <w:rFonts w:ascii="Calibri"/>
                <w:b/>
              </w:rPr>
              <w:t xml:space="preserve"> </w:t>
            </w:r>
            <w:proofErr w:type="spellStart"/>
            <w:r>
              <w:rPr>
                <w:rFonts w:ascii="Calibri"/>
                <w:b/>
                <w:spacing w:val="-1"/>
              </w:rPr>
              <w:t>godine</w:t>
            </w:r>
            <w:proofErr w:type="spellEnd"/>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717"/>
              <w:rPr>
                <w:rFonts w:ascii="Calibri" w:eastAsia="Calibri" w:hAnsi="Calibri" w:cs="Calibri"/>
              </w:rPr>
            </w:pPr>
            <w:r>
              <w:rPr>
                <w:rFonts w:ascii="Calibri" w:eastAsia="Calibri" w:hAnsi="Calibri" w:cs="Calibri"/>
                <w:b/>
                <w:bCs/>
              </w:rPr>
              <w:t>13,272.00 €</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954"/>
              <w:rPr>
                <w:rFonts w:ascii="Calibri" w:eastAsia="Calibri" w:hAnsi="Calibri" w:cs="Calibri"/>
              </w:rPr>
            </w:pPr>
            <w:r>
              <w:rPr>
                <w:rFonts w:ascii="Calibri"/>
                <w:b/>
              </w:rPr>
              <w:t>4.94%</w:t>
            </w:r>
          </w:p>
        </w:tc>
        <w:tc>
          <w:tcPr>
            <w:tcW w:w="1033" w:type="dxa"/>
            <w:vMerge/>
            <w:tcBorders>
              <w:left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r>
              <w:rPr>
                <w:rFonts w:ascii="Calibri"/>
                <w:b/>
              </w:rPr>
              <w:t>7.</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ind w:left="27"/>
              <w:rPr>
                <w:rFonts w:ascii="Calibri" w:eastAsia="Calibri" w:hAnsi="Calibri" w:cs="Calibri"/>
              </w:rPr>
            </w:pPr>
            <w:proofErr w:type="spellStart"/>
            <w:r>
              <w:rPr>
                <w:rFonts w:ascii="Calibri"/>
                <w:b/>
                <w:spacing w:val="-1"/>
              </w:rPr>
              <w:t>Ostali</w:t>
            </w:r>
            <w:proofErr w:type="spellEnd"/>
            <w:r>
              <w:rPr>
                <w:rFonts w:ascii="Calibri"/>
                <w:b/>
                <w:spacing w:val="1"/>
              </w:rPr>
              <w:t xml:space="preserve"> </w:t>
            </w:r>
            <w:proofErr w:type="spellStart"/>
            <w:r>
              <w:rPr>
                <w:rFonts w:ascii="Calibri"/>
                <w:b/>
                <w:spacing w:val="-1"/>
              </w:rPr>
              <w:t>prihodi</w:t>
            </w:r>
            <w:proofErr w:type="spellEnd"/>
          </w:p>
        </w:tc>
        <w:tc>
          <w:tcPr>
            <w:tcW w:w="1836" w:type="dxa"/>
            <w:tcBorders>
              <w:top w:val="single" w:sz="8" w:space="0" w:color="000000"/>
              <w:left w:val="single" w:sz="8" w:space="0" w:color="000000"/>
              <w:bottom w:val="nil"/>
              <w:right w:val="single" w:sz="8" w:space="0" w:color="000000"/>
            </w:tcBorders>
            <w:shd w:val="clear" w:color="auto" w:fill="DDEBF7"/>
          </w:tcPr>
          <w:p w:rsidR="008E7690" w:rsidRDefault="008E7690" w:rsidP="008E7690">
            <w:pPr>
              <w:pStyle w:val="TableParagraph"/>
              <w:ind w:left="1000"/>
              <w:rPr>
                <w:rFonts w:ascii="Calibri" w:eastAsia="Calibri" w:hAnsi="Calibri" w:cs="Calibri"/>
              </w:rPr>
            </w:pPr>
            <w:r>
              <w:rPr>
                <w:rFonts w:ascii="Calibri" w:eastAsia="Calibri" w:hAnsi="Calibri" w:cs="Calibri"/>
                <w:b/>
                <w:bCs/>
              </w:rPr>
              <w:t>132.72 €</w:t>
            </w:r>
          </w:p>
        </w:tc>
        <w:tc>
          <w:tcPr>
            <w:tcW w:w="1562" w:type="dxa"/>
            <w:tcBorders>
              <w:top w:val="single" w:sz="8" w:space="0" w:color="000000"/>
              <w:left w:val="single" w:sz="8" w:space="0" w:color="000000"/>
              <w:bottom w:val="nil"/>
              <w:right w:val="single" w:sz="8" w:space="0" w:color="000000"/>
            </w:tcBorders>
            <w:shd w:val="clear" w:color="auto" w:fill="DDEBF7"/>
          </w:tcPr>
          <w:p w:rsidR="008E7690" w:rsidRDefault="008E7690" w:rsidP="008E7690">
            <w:pPr>
              <w:pStyle w:val="TableParagraph"/>
              <w:ind w:left="954"/>
              <w:rPr>
                <w:rFonts w:ascii="Calibri" w:eastAsia="Calibri" w:hAnsi="Calibri" w:cs="Calibri"/>
              </w:rPr>
            </w:pPr>
            <w:r>
              <w:rPr>
                <w:rFonts w:ascii="Calibri"/>
                <w:b/>
              </w:rPr>
              <w:t>0.05%</w:t>
            </w:r>
          </w:p>
        </w:tc>
        <w:tc>
          <w:tcPr>
            <w:tcW w:w="1033" w:type="dxa"/>
            <w:vMerge/>
            <w:tcBorders>
              <w:left w:val="single" w:sz="8" w:space="0" w:color="000000"/>
              <w:right w:val="nil"/>
            </w:tcBorders>
          </w:tcPr>
          <w:p w:rsidR="008E7690" w:rsidRDefault="008E7690" w:rsidP="008E7690"/>
        </w:tc>
      </w:tr>
      <w:tr w:rsidR="008E7690" w:rsidTr="003E2E87">
        <w:trPr>
          <w:trHeight w:hRule="exact" w:val="305"/>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tc>
        <w:tc>
          <w:tcPr>
            <w:tcW w:w="5737" w:type="dxa"/>
            <w:tcBorders>
              <w:top w:val="single" w:sz="8" w:space="0" w:color="000000"/>
              <w:left w:val="single" w:sz="8" w:space="0" w:color="000000"/>
              <w:bottom w:val="single" w:sz="8" w:space="0" w:color="000000"/>
              <w:right w:val="nil"/>
            </w:tcBorders>
            <w:shd w:val="clear" w:color="auto" w:fill="003763"/>
          </w:tcPr>
          <w:p w:rsidR="008E7690" w:rsidRDefault="008E7690" w:rsidP="008E7690">
            <w:pPr>
              <w:pStyle w:val="TableParagraph"/>
              <w:spacing w:before="8"/>
              <w:ind w:left="27"/>
              <w:rPr>
                <w:rFonts w:ascii="Calibri" w:eastAsia="Calibri" w:hAnsi="Calibri" w:cs="Calibri"/>
              </w:rPr>
            </w:pPr>
            <w:r>
              <w:rPr>
                <w:rFonts w:ascii="Calibri"/>
                <w:b/>
                <w:color w:val="FFFFFF"/>
                <w:spacing w:val="-1"/>
              </w:rPr>
              <w:t>SVEUKUPNO</w:t>
            </w:r>
          </w:p>
        </w:tc>
        <w:tc>
          <w:tcPr>
            <w:tcW w:w="1836" w:type="dxa"/>
            <w:tcBorders>
              <w:top w:val="nil"/>
              <w:left w:val="nil"/>
              <w:bottom w:val="single" w:sz="8" w:space="0" w:color="000000"/>
              <w:right w:val="nil"/>
            </w:tcBorders>
            <w:shd w:val="clear" w:color="auto" w:fill="003763"/>
          </w:tcPr>
          <w:p w:rsidR="008E7690" w:rsidRDefault="008E7690" w:rsidP="008E7690">
            <w:pPr>
              <w:pStyle w:val="TableParagraph"/>
              <w:spacing w:before="30"/>
              <w:ind w:left="744"/>
              <w:rPr>
                <w:rFonts w:ascii="Calibri" w:eastAsia="Calibri" w:hAnsi="Calibri" w:cs="Calibri"/>
                <w:sz w:val="20"/>
                <w:szCs w:val="20"/>
              </w:rPr>
            </w:pPr>
            <w:r>
              <w:rPr>
                <w:rFonts w:ascii="Calibri" w:eastAsia="Calibri" w:hAnsi="Calibri" w:cs="Calibri"/>
                <w:b/>
                <w:bCs/>
                <w:color w:val="FFFFFF"/>
                <w:spacing w:val="-1"/>
                <w:sz w:val="20"/>
                <w:szCs w:val="20"/>
              </w:rPr>
              <w:t>268,704.23</w:t>
            </w:r>
            <w:r>
              <w:rPr>
                <w:rFonts w:ascii="Calibri" w:eastAsia="Calibri" w:hAnsi="Calibri" w:cs="Calibri"/>
                <w:b/>
                <w:bCs/>
                <w:color w:val="FFFFFF"/>
                <w:spacing w:val="-12"/>
                <w:sz w:val="20"/>
                <w:szCs w:val="20"/>
              </w:rPr>
              <w:t xml:space="preserve"> </w:t>
            </w:r>
            <w:r>
              <w:rPr>
                <w:rFonts w:ascii="Calibri" w:eastAsia="Calibri" w:hAnsi="Calibri" w:cs="Calibri"/>
                <w:b/>
                <w:bCs/>
                <w:color w:val="FFFFFF"/>
                <w:sz w:val="20"/>
                <w:szCs w:val="20"/>
              </w:rPr>
              <w:t>€</w:t>
            </w:r>
          </w:p>
        </w:tc>
        <w:tc>
          <w:tcPr>
            <w:tcW w:w="1562" w:type="dxa"/>
            <w:tcBorders>
              <w:top w:val="nil"/>
              <w:left w:val="nil"/>
              <w:bottom w:val="single" w:sz="8" w:space="0" w:color="000000"/>
              <w:right w:val="nil"/>
            </w:tcBorders>
            <w:shd w:val="clear" w:color="auto" w:fill="003763"/>
          </w:tcPr>
          <w:p w:rsidR="008E7690" w:rsidRDefault="008E7690" w:rsidP="008E7690">
            <w:pPr>
              <w:pStyle w:val="TableParagraph"/>
              <w:spacing w:before="30"/>
              <w:ind w:left="823"/>
              <w:rPr>
                <w:rFonts w:ascii="Calibri" w:eastAsia="Calibri" w:hAnsi="Calibri" w:cs="Calibri"/>
                <w:sz w:val="20"/>
                <w:szCs w:val="20"/>
              </w:rPr>
            </w:pPr>
            <w:r>
              <w:rPr>
                <w:rFonts w:ascii="Calibri"/>
                <w:b/>
                <w:color w:val="FFFFFF"/>
                <w:spacing w:val="-1"/>
                <w:sz w:val="20"/>
              </w:rPr>
              <w:t>100.00%</w:t>
            </w:r>
          </w:p>
        </w:tc>
        <w:tc>
          <w:tcPr>
            <w:tcW w:w="1033" w:type="dxa"/>
            <w:vMerge/>
            <w:tcBorders>
              <w:left w:val="single" w:sz="8" w:space="0" w:color="000000"/>
              <w:bottom w:val="single" w:sz="8" w:space="0" w:color="000000"/>
              <w:right w:val="nil"/>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1033" w:type="dxa"/>
            <w:tcBorders>
              <w:top w:val="single" w:sz="8" w:space="0" w:color="000000"/>
              <w:left w:val="single" w:sz="8" w:space="0" w:color="000000"/>
              <w:bottom w:val="single" w:sz="8" w:space="0" w:color="000000"/>
              <w:right w:val="single" w:sz="8" w:space="0" w:color="000000"/>
            </w:tcBorders>
          </w:tcPr>
          <w:p w:rsidR="008E7690" w:rsidRDefault="008E7690" w:rsidP="008E7690"/>
        </w:tc>
      </w:tr>
    </w:tbl>
    <w:p w:rsidR="008E7690" w:rsidRDefault="008E7690" w:rsidP="008E7690">
      <w:pPr>
        <w:spacing w:before="8"/>
        <w:rPr>
          <w:sz w:val="29"/>
          <w:szCs w:val="29"/>
        </w:rPr>
      </w:pPr>
    </w:p>
    <w:tbl>
      <w:tblPr>
        <w:tblStyle w:val="TableNormal1"/>
        <w:tblW w:w="0" w:type="auto"/>
        <w:tblInd w:w="98" w:type="dxa"/>
        <w:tblLayout w:type="fixed"/>
        <w:tblLook w:val="01E0"/>
      </w:tblPr>
      <w:tblGrid>
        <w:gridCol w:w="790"/>
        <w:gridCol w:w="821"/>
        <w:gridCol w:w="5737"/>
        <w:gridCol w:w="1836"/>
        <w:gridCol w:w="1562"/>
      </w:tblGrid>
      <w:tr w:rsidR="008E7690" w:rsidTr="003E2E87">
        <w:trPr>
          <w:trHeight w:hRule="exact" w:val="492"/>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4"/>
              <w:rPr>
                <w:rFonts w:ascii="Calibri" w:eastAsia="Calibri" w:hAnsi="Calibri" w:cs="Calibri"/>
                <w:sz w:val="20"/>
                <w:szCs w:val="20"/>
              </w:rPr>
            </w:pPr>
            <w:r>
              <w:rPr>
                <w:rFonts w:ascii="Calibri"/>
                <w:b/>
                <w:spacing w:val="-1"/>
                <w:sz w:val="20"/>
              </w:rPr>
              <w:t>AKTIVNOSTI</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63"/>
              <w:rPr>
                <w:rFonts w:ascii="Calibri" w:eastAsia="Calibri" w:hAnsi="Calibri" w:cs="Calibri"/>
                <w:sz w:val="20"/>
                <w:szCs w:val="20"/>
              </w:rPr>
            </w:pPr>
            <w:r>
              <w:rPr>
                <w:rFonts w:ascii="Calibri"/>
                <w:b/>
                <w:spacing w:val="-1"/>
                <w:sz w:val="20"/>
              </w:rPr>
              <w:t>Plan</w:t>
            </w:r>
            <w:r>
              <w:rPr>
                <w:rFonts w:ascii="Calibri"/>
                <w:b/>
                <w:spacing w:val="-4"/>
                <w:sz w:val="20"/>
              </w:rPr>
              <w:t xml:space="preserve"> </w:t>
            </w:r>
            <w:proofErr w:type="spellStart"/>
            <w:r>
              <w:rPr>
                <w:rFonts w:ascii="Calibri"/>
                <w:b/>
                <w:sz w:val="20"/>
              </w:rPr>
              <w:t>za</w:t>
            </w:r>
            <w:proofErr w:type="spellEnd"/>
            <w:r>
              <w:rPr>
                <w:rFonts w:ascii="Calibri"/>
                <w:b/>
                <w:spacing w:val="-4"/>
                <w:sz w:val="20"/>
              </w:rPr>
              <w:t xml:space="preserve"> </w:t>
            </w:r>
            <w:r>
              <w:rPr>
                <w:rFonts w:ascii="Calibri"/>
                <w:b/>
                <w:sz w:val="20"/>
              </w:rPr>
              <w:t>2024.</w:t>
            </w:r>
            <w:r>
              <w:rPr>
                <w:rFonts w:ascii="Calibri"/>
                <w:b/>
                <w:spacing w:val="-5"/>
                <w:sz w:val="20"/>
              </w:rPr>
              <w:t xml:space="preserve"> </w:t>
            </w:r>
            <w:r>
              <w:rPr>
                <w:rFonts w:ascii="Calibri"/>
                <w:b/>
                <w:sz w:val="20"/>
              </w:rPr>
              <w:t>(u</w:t>
            </w:r>
            <w:r>
              <w:rPr>
                <w:rFonts w:ascii="Calibri"/>
                <w:b/>
                <w:spacing w:val="-3"/>
                <w:sz w:val="20"/>
              </w:rPr>
              <w:t xml:space="preserve"> </w:t>
            </w:r>
            <w:proofErr w:type="spellStart"/>
            <w:r>
              <w:rPr>
                <w:rFonts w:ascii="Calibri"/>
                <w:b/>
                <w:sz w:val="20"/>
              </w:rPr>
              <w:t>eur</w:t>
            </w:r>
            <w:proofErr w:type="spellEnd"/>
            <w:r>
              <w:rPr>
                <w:rFonts w:ascii="Calibri"/>
                <w:b/>
                <w:sz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13"/>
              <w:ind w:left="491"/>
              <w:rPr>
                <w:rFonts w:ascii="Calibri" w:eastAsia="Calibri" w:hAnsi="Calibri" w:cs="Calibri"/>
                <w:sz w:val="20"/>
                <w:szCs w:val="20"/>
              </w:rPr>
            </w:pPr>
            <w:proofErr w:type="spellStart"/>
            <w:r>
              <w:rPr>
                <w:rFonts w:ascii="Calibri"/>
                <w:b/>
                <w:spacing w:val="-1"/>
                <w:sz w:val="20"/>
              </w:rPr>
              <w:t>udio</w:t>
            </w:r>
            <w:proofErr w:type="spellEnd"/>
            <w:r>
              <w:rPr>
                <w:rFonts w:ascii="Calibri"/>
                <w:b/>
                <w:spacing w:val="-6"/>
                <w:sz w:val="20"/>
              </w:rPr>
              <w:t xml:space="preserve"> </w:t>
            </w:r>
            <w:r>
              <w:rPr>
                <w:rFonts w:ascii="Calibri"/>
                <w:b/>
                <w:sz w:val="20"/>
              </w:rPr>
              <w:t>%</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1.</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hAnsi="Calibri"/>
                <w:b/>
                <w:spacing w:val="-1"/>
                <w:sz w:val="20"/>
              </w:rPr>
              <w:t>ISTRAŽIVANJE</w:t>
            </w:r>
            <w:r>
              <w:rPr>
                <w:rFonts w:ascii="Calibri" w:hAnsi="Calibri"/>
                <w:b/>
                <w:spacing w:val="-13"/>
                <w:sz w:val="20"/>
              </w:rPr>
              <w:t xml:space="preserve"> </w:t>
            </w:r>
            <w:r>
              <w:rPr>
                <w:rFonts w:ascii="Calibri" w:hAnsi="Calibri"/>
                <w:b/>
                <w:sz w:val="20"/>
              </w:rPr>
              <w:t>I</w:t>
            </w:r>
            <w:r>
              <w:rPr>
                <w:rFonts w:ascii="Calibri" w:hAnsi="Calibri"/>
                <w:b/>
                <w:spacing w:val="-11"/>
                <w:sz w:val="20"/>
              </w:rPr>
              <w:t xml:space="preserve"> </w:t>
            </w:r>
            <w:r>
              <w:rPr>
                <w:rFonts w:ascii="Calibri" w:hAnsi="Calibri"/>
                <w:b/>
                <w:spacing w:val="-1"/>
                <w:sz w:val="20"/>
              </w:rPr>
              <w:t>STRATEŠKO</w:t>
            </w:r>
            <w:r>
              <w:rPr>
                <w:rFonts w:ascii="Calibri" w:hAnsi="Calibri"/>
                <w:b/>
                <w:spacing w:val="-12"/>
                <w:sz w:val="20"/>
              </w:rPr>
              <w:t xml:space="preserve"> </w:t>
            </w:r>
            <w:r>
              <w:rPr>
                <w:rFonts w:ascii="Calibri" w:hAnsi="Calibri"/>
                <w:b/>
                <w:spacing w:val="-1"/>
                <w:sz w:val="20"/>
              </w:rPr>
              <w:t>PLANIRANJE</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21,501.10</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14"/>
              <w:rPr>
                <w:rFonts w:ascii="Calibri" w:eastAsia="Calibri" w:hAnsi="Calibri" w:cs="Calibri"/>
                <w:sz w:val="20"/>
                <w:szCs w:val="20"/>
              </w:rPr>
            </w:pPr>
            <w:r>
              <w:rPr>
                <w:rFonts w:ascii="Calibri"/>
                <w:b/>
                <w:spacing w:val="-1"/>
                <w:sz w:val="20"/>
              </w:rPr>
              <w:t>8.00%</w:t>
            </w:r>
          </w:p>
        </w:tc>
      </w:tr>
      <w:tr w:rsidR="008E7690" w:rsidTr="003E2E87">
        <w:trPr>
          <w:trHeight w:hRule="exact" w:val="492"/>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13"/>
              <w:ind w:left="25"/>
              <w:rPr>
                <w:rFonts w:ascii="Calibri" w:eastAsia="Calibri" w:hAnsi="Calibri" w:cs="Calibri"/>
                <w:sz w:val="20"/>
                <w:szCs w:val="20"/>
              </w:rPr>
            </w:pPr>
            <w:r>
              <w:rPr>
                <w:rFonts w:ascii="Calibri"/>
                <w:b/>
                <w:spacing w:val="-1"/>
                <w:sz w:val="20"/>
              </w:rPr>
              <w:t>1.1.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line="228" w:lineRule="exact"/>
              <w:ind w:left="25"/>
              <w:rPr>
                <w:rFonts w:ascii="Calibri" w:eastAsia="Calibri" w:hAnsi="Calibri" w:cs="Calibri"/>
                <w:sz w:val="20"/>
                <w:szCs w:val="20"/>
              </w:rPr>
            </w:pPr>
            <w:proofErr w:type="spellStart"/>
            <w:r>
              <w:rPr>
                <w:rFonts w:ascii="Calibri" w:hAnsi="Calibri"/>
                <w:b/>
                <w:w w:val="95"/>
                <w:sz w:val="20"/>
              </w:rPr>
              <w:t>Izrada</w:t>
            </w:r>
            <w:proofErr w:type="spellEnd"/>
            <w:r>
              <w:rPr>
                <w:rFonts w:ascii="Calibri" w:hAnsi="Calibri"/>
                <w:b/>
                <w:w w:val="95"/>
                <w:sz w:val="20"/>
              </w:rPr>
              <w:t xml:space="preserve">    </w:t>
            </w:r>
            <w:r>
              <w:rPr>
                <w:rFonts w:ascii="Calibri" w:hAnsi="Calibri"/>
                <w:b/>
                <w:spacing w:val="13"/>
                <w:w w:val="95"/>
                <w:sz w:val="20"/>
              </w:rPr>
              <w:t xml:space="preserve"> </w:t>
            </w:r>
            <w:proofErr w:type="spellStart"/>
            <w:r>
              <w:rPr>
                <w:rFonts w:ascii="Calibri" w:hAnsi="Calibri"/>
                <w:b/>
                <w:spacing w:val="-1"/>
                <w:w w:val="95"/>
                <w:sz w:val="20"/>
              </w:rPr>
              <w:t>strateških</w:t>
            </w:r>
            <w:proofErr w:type="spellEnd"/>
            <w:r>
              <w:rPr>
                <w:rFonts w:ascii="Calibri" w:hAnsi="Calibri"/>
                <w:b/>
                <w:spacing w:val="-1"/>
                <w:w w:val="95"/>
                <w:sz w:val="20"/>
              </w:rPr>
              <w:t>/</w:t>
            </w:r>
            <w:proofErr w:type="spellStart"/>
            <w:r>
              <w:rPr>
                <w:rFonts w:ascii="Calibri" w:hAnsi="Calibri"/>
                <w:b/>
                <w:spacing w:val="-1"/>
                <w:w w:val="95"/>
                <w:sz w:val="20"/>
              </w:rPr>
              <w:t>operativnih</w:t>
            </w:r>
            <w:proofErr w:type="spellEnd"/>
            <w:r>
              <w:rPr>
                <w:rFonts w:ascii="Calibri" w:hAnsi="Calibri"/>
                <w:b/>
                <w:spacing w:val="-1"/>
                <w:w w:val="95"/>
                <w:sz w:val="20"/>
              </w:rPr>
              <w:t>/</w:t>
            </w:r>
            <w:proofErr w:type="spellStart"/>
            <w:r>
              <w:rPr>
                <w:rFonts w:ascii="Calibri" w:hAnsi="Calibri"/>
                <w:b/>
                <w:spacing w:val="-1"/>
                <w:w w:val="95"/>
                <w:sz w:val="20"/>
              </w:rPr>
              <w:t>komunikacijskih</w:t>
            </w:r>
            <w:proofErr w:type="spellEnd"/>
            <w:r>
              <w:rPr>
                <w:rFonts w:ascii="Calibri" w:hAnsi="Calibri"/>
                <w:b/>
                <w:spacing w:val="-1"/>
                <w:w w:val="95"/>
                <w:sz w:val="20"/>
              </w:rPr>
              <w:t>/</w:t>
            </w:r>
            <w:proofErr w:type="spellStart"/>
            <w:r>
              <w:rPr>
                <w:rFonts w:ascii="Calibri" w:hAnsi="Calibri"/>
                <w:b/>
                <w:spacing w:val="-1"/>
                <w:w w:val="95"/>
                <w:sz w:val="20"/>
              </w:rPr>
              <w:t>akcijskih</w:t>
            </w:r>
            <w:proofErr w:type="spellEnd"/>
          </w:p>
          <w:p w:rsidR="008E7690" w:rsidRDefault="008E7690" w:rsidP="008E7690">
            <w:pPr>
              <w:pStyle w:val="TableParagraph"/>
              <w:spacing w:before="17" w:line="225" w:lineRule="exact"/>
              <w:ind w:left="25"/>
              <w:rPr>
                <w:rFonts w:ascii="Calibri" w:eastAsia="Calibri" w:hAnsi="Calibri" w:cs="Calibri"/>
                <w:sz w:val="20"/>
                <w:szCs w:val="20"/>
              </w:rPr>
            </w:pPr>
            <w:proofErr w:type="spellStart"/>
            <w:r>
              <w:rPr>
                <w:rFonts w:ascii="Calibri"/>
                <w:b/>
                <w:sz w:val="20"/>
              </w:rPr>
              <w:t>dokumenata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13"/>
              <w:ind w:left="836"/>
              <w:rPr>
                <w:rFonts w:ascii="Calibri" w:eastAsia="Calibri" w:hAnsi="Calibri" w:cs="Calibri"/>
                <w:sz w:val="20"/>
                <w:szCs w:val="20"/>
              </w:rPr>
            </w:pPr>
            <w:r>
              <w:rPr>
                <w:rFonts w:ascii="Calibri" w:eastAsia="Calibri" w:hAnsi="Calibri" w:cs="Calibri"/>
                <w:sz w:val="20"/>
                <w:szCs w:val="20"/>
              </w:rPr>
              <w:t>19,908.42</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13"/>
              <w:ind w:left="1021"/>
              <w:rPr>
                <w:rFonts w:ascii="Calibri" w:eastAsia="Calibri" w:hAnsi="Calibri" w:cs="Calibri"/>
                <w:sz w:val="20"/>
                <w:szCs w:val="20"/>
              </w:rPr>
            </w:pPr>
            <w:r>
              <w:rPr>
                <w:rFonts w:ascii="Calibri"/>
                <w:sz w:val="20"/>
              </w:rPr>
              <w:t>7.41%</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1.2.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Istraživanje</w:t>
            </w:r>
            <w:proofErr w:type="spellEnd"/>
            <w:r>
              <w:rPr>
                <w:rFonts w:ascii="Calibri" w:hAnsi="Calibri"/>
                <w:b/>
                <w:spacing w:val="-8"/>
                <w:sz w:val="20"/>
              </w:rPr>
              <w:t xml:space="preserve"> </w:t>
            </w:r>
            <w:proofErr w:type="spellStart"/>
            <w:r>
              <w:rPr>
                <w:rFonts w:ascii="Calibri" w:hAnsi="Calibri"/>
                <w:b/>
                <w:sz w:val="20"/>
              </w:rPr>
              <w:t>i</w:t>
            </w:r>
            <w:proofErr w:type="spellEnd"/>
            <w:r>
              <w:rPr>
                <w:rFonts w:ascii="Calibri" w:hAnsi="Calibri"/>
                <w:b/>
                <w:spacing w:val="-8"/>
                <w:sz w:val="20"/>
              </w:rPr>
              <w:t xml:space="preserve"> </w:t>
            </w:r>
            <w:proofErr w:type="spellStart"/>
            <w:r>
              <w:rPr>
                <w:rFonts w:ascii="Calibri" w:hAnsi="Calibri"/>
                <w:b/>
                <w:spacing w:val="-1"/>
                <w:sz w:val="20"/>
              </w:rPr>
              <w:t>analiza</w:t>
            </w:r>
            <w:proofErr w:type="spellEnd"/>
            <w:r>
              <w:rPr>
                <w:rFonts w:ascii="Calibri" w:hAnsi="Calibri"/>
                <w:b/>
                <w:spacing w:val="-7"/>
                <w:sz w:val="20"/>
              </w:rPr>
              <w:t xml:space="preserve"> </w:t>
            </w:r>
            <w:proofErr w:type="spellStart"/>
            <w:r>
              <w:rPr>
                <w:rFonts w:ascii="Calibri" w:hAnsi="Calibri"/>
                <w:b/>
                <w:sz w:val="20"/>
              </w:rPr>
              <w:t>tržišta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1,327.23</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0.49%</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1.3.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Mjerenje</w:t>
            </w:r>
            <w:proofErr w:type="spellEnd"/>
            <w:r>
              <w:rPr>
                <w:rFonts w:ascii="Calibri" w:hAnsi="Calibri"/>
                <w:b/>
                <w:spacing w:val="-13"/>
                <w:sz w:val="20"/>
              </w:rPr>
              <w:t xml:space="preserve"> </w:t>
            </w:r>
            <w:proofErr w:type="spellStart"/>
            <w:r>
              <w:rPr>
                <w:rFonts w:ascii="Calibri" w:hAnsi="Calibri"/>
                <w:b/>
                <w:spacing w:val="-1"/>
                <w:sz w:val="20"/>
              </w:rPr>
              <w:t>učinkovitosti</w:t>
            </w:r>
            <w:proofErr w:type="spellEnd"/>
            <w:r>
              <w:rPr>
                <w:rFonts w:ascii="Calibri" w:hAnsi="Calibri"/>
                <w:b/>
                <w:spacing w:val="-13"/>
                <w:sz w:val="20"/>
              </w:rPr>
              <w:t xml:space="preserve"> </w:t>
            </w:r>
            <w:proofErr w:type="spellStart"/>
            <w:r>
              <w:rPr>
                <w:rFonts w:ascii="Calibri" w:hAnsi="Calibri"/>
                <w:b/>
                <w:sz w:val="20"/>
              </w:rPr>
              <w:t>promotivnih</w:t>
            </w:r>
            <w:proofErr w:type="spellEnd"/>
            <w:r>
              <w:rPr>
                <w:rFonts w:ascii="Calibri" w:hAnsi="Calibri"/>
                <w:b/>
                <w:spacing w:val="-12"/>
                <w:sz w:val="20"/>
              </w:rPr>
              <w:t xml:space="preserve"> </w:t>
            </w:r>
            <w:proofErr w:type="spellStart"/>
            <w:r>
              <w:rPr>
                <w:rFonts w:ascii="Calibri" w:hAnsi="Calibri"/>
                <w:b/>
                <w:spacing w:val="-1"/>
                <w:sz w:val="20"/>
              </w:rPr>
              <w:t>aktivnosti</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89"/>
              <w:rPr>
                <w:rFonts w:ascii="Calibri" w:eastAsia="Calibri" w:hAnsi="Calibri" w:cs="Calibri"/>
                <w:sz w:val="20"/>
                <w:szCs w:val="20"/>
              </w:rPr>
            </w:pPr>
            <w:r>
              <w:rPr>
                <w:rFonts w:ascii="Calibri" w:eastAsia="Calibri" w:hAnsi="Calibri" w:cs="Calibri"/>
                <w:sz w:val="20"/>
                <w:szCs w:val="20"/>
              </w:rPr>
              <w:t>265.45</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0.10%</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2.</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hAnsi="Calibri"/>
                <w:b/>
                <w:spacing w:val="-1"/>
                <w:sz w:val="20"/>
              </w:rPr>
              <w:t>RAZVOJ</w:t>
            </w:r>
            <w:r>
              <w:rPr>
                <w:rFonts w:ascii="Calibri" w:hAnsi="Calibri"/>
                <w:b/>
                <w:spacing w:val="-16"/>
                <w:sz w:val="20"/>
              </w:rPr>
              <w:t xml:space="preserve"> </w:t>
            </w:r>
            <w:r>
              <w:rPr>
                <w:rFonts w:ascii="Calibri" w:hAnsi="Calibri"/>
                <w:b/>
                <w:spacing w:val="-1"/>
                <w:sz w:val="20"/>
              </w:rPr>
              <w:t>TURISTIČKOG</w:t>
            </w:r>
            <w:r>
              <w:rPr>
                <w:rFonts w:ascii="Calibri" w:hAnsi="Calibri"/>
                <w:b/>
                <w:spacing w:val="-14"/>
                <w:sz w:val="20"/>
              </w:rPr>
              <w:t xml:space="preserve"> </w:t>
            </w:r>
            <w:r>
              <w:rPr>
                <w:rFonts w:ascii="Calibri" w:hAnsi="Calibri"/>
                <w:b/>
                <w:spacing w:val="-1"/>
                <w:sz w:val="20"/>
              </w:rPr>
              <w:t>PROIZVODA</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98,132.72</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913"/>
              <w:rPr>
                <w:rFonts w:ascii="Calibri" w:eastAsia="Calibri" w:hAnsi="Calibri" w:cs="Calibri"/>
                <w:sz w:val="20"/>
                <w:szCs w:val="20"/>
              </w:rPr>
            </w:pPr>
            <w:r>
              <w:rPr>
                <w:rFonts w:ascii="Calibri"/>
                <w:b/>
                <w:spacing w:val="-1"/>
                <w:sz w:val="20"/>
              </w:rPr>
              <w:t>36.52%</w:t>
            </w:r>
          </w:p>
        </w:tc>
      </w:tr>
      <w:tr w:rsidR="008E7690" w:rsidTr="003E2E87">
        <w:trPr>
          <w:trHeight w:hRule="exact" w:val="1481"/>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spacing w:before="148"/>
              <w:ind w:left="25"/>
              <w:rPr>
                <w:rFonts w:ascii="Calibri" w:eastAsia="Calibri" w:hAnsi="Calibri" w:cs="Calibri"/>
                <w:sz w:val="20"/>
                <w:szCs w:val="20"/>
              </w:rPr>
            </w:pPr>
            <w:r>
              <w:rPr>
                <w:rFonts w:ascii="Calibri"/>
                <w:b/>
                <w:spacing w:val="-1"/>
                <w:sz w:val="20"/>
              </w:rPr>
              <w:t>2.1.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line="199" w:lineRule="exact"/>
              <w:ind w:left="25"/>
              <w:rPr>
                <w:rFonts w:ascii="Calibri" w:eastAsia="Calibri" w:hAnsi="Calibri" w:cs="Calibri"/>
                <w:sz w:val="20"/>
                <w:szCs w:val="20"/>
              </w:rPr>
            </w:pPr>
            <w:proofErr w:type="spellStart"/>
            <w:r>
              <w:rPr>
                <w:rFonts w:ascii="Calibri" w:hAnsi="Calibri"/>
                <w:b/>
                <w:spacing w:val="-1"/>
                <w:sz w:val="20"/>
              </w:rPr>
              <w:t>Identifikacija</w:t>
            </w:r>
            <w:proofErr w:type="spellEnd"/>
            <w:r>
              <w:rPr>
                <w:rFonts w:ascii="Calibri" w:hAnsi="Calibri"/>
                <w:b/>
                <w:spacing w:val="-10"/>
                <w:sz w:val="20"/>
              </w:rPr>
              <w:t xml:space="preserve"> </w:t>
            </w:r>
            <w:proofErr w:type="spellStart"/>
            <w:r>
              <w:rPr>
                <w:rFonts w:ascii="Calibri" w:hAnsi="Calibri"/>
                <w:b/>
                <w:sz w:val="20"/>
              </w:rPr>
              <w:t>i</w:t>
            </w:r>
            <w:proofErr w:type="spellEnd"/>
            <w:r>
              <w:rPr>
                <w:rFonts w:ascii="Calibri" w:hAnsi="Calibri"/>
                <w:b/>
                <w:spacing w:val="-9"/>
                <w:sz w:val="20"/>
              </w:rPr>
              <w:t xml:space="preserve"> </w:t>
            </w:r>
            <w:proofErr w:type="spellStart"/>
            <w:r>
              <w:rPr>
                <w:rFonts w:ascii="Calibri" w:hAnsi="Calibri"/>
                <w:b/>
                <w:sz w:val="20"/>
              </w:rPr>
              <w:t>vrednovanje</w:t>
            </w:r>
            <w:proofErr w:type="spellEnd"/>
            <w:r>
              <w:rPr>
                <w:rFonts w:ascii="Calibri" w:hAnsi="Calibri"/>
                <w:b/>
                <w:spacing w:val="-8"/>
                <w:sz w:val="20"/>
              </w:rPr>
              <w:t xml:space="preserve"> </w:t>
            </w:r>
            <w:proofErr w:type="spellStart"/>
            <w:r>
              <w:rPr>
                <w:rFonts w:ascii="Calibri" w:hAnsi="Calibri"/>
                <w:b/>
                <w:sz w:val="20"/>
              </w:rPr>
              <w:t>resursa</w:t>
            </w:r>
            <w:proofErr w:type="spellEnd"/>
            <w:r>
              <w:rPr>
                <w:rFonts w:ascii="Calibri" w:hAnsi="Calibri"/>
                <w:b/>
                <w:spacing w:val="-9"/>
                <w:sz w:val="20"/>
              </w:rPr>
              <w:t xml:space="preserve"> </w:t>
            </w:r>
            <w:proofErr w:type="spellStart"/>
            <w:r>
              <w:rPr>
                <w:rFonts w:ascii="Calibri" w:hAnsi="Calibri"/>
                <w:b/>
                <w:sz w:val="20"/>
              </w:rPr>
              <w:t>te</w:t>
            </w:r>
            <w:proofErr w:type="spellEnd"/>
            <w:r>
              <w:rPr>
                <w:rFonts w:ascii="Calibri" w:hAnsi="Calibri"/>
                <w:b/>
                <w:spacing w:val="-8"/>
                <w:sz w:val="20"/>
              </w:rPr>
              <w:t xml:space="preserve"> </w:t>
            </w:r>
            <w:proofErr w:type="spellStart"/>
            <w:r>
              <w:rPr>
                <w:rFonts w:ascii="Calibri" w:hAnsi="Calibri"/>
                <w:b/>
                <w:sz w:val="20"/>
              </w:rPr>
              <w:t>strukturiranje</w:t>
            </w:r>
            <w:proofErr w:type="spellEnd"/>
            <w:r>
              <w:rPr>
                <w:rFonts w:ascii="Calibri" w:hAnsi="Calibri"/>
                <w:b/>
                <w:spacing w:val="-9"/>
                <w:sz w:val="20"/>
              </w:rPr>
              <w:t xml:space="preserve"> </w:t>
            </w:r>
            <w:proofErr w:type="spellStart"/>
            <w:r>
              <w:rPr>
                <w:rFonts w:ascii="Calibri" w:hAnsi="Calibri"/>
                <w:b/>
                <w:spacing w:val="-1"/>
                <w:sz w:val="20"/>
              </w:rPr>
              <w:t>turističkih</w:t>
            </w:r>
            <w:proofErr w:type="spellEnd"/>
          </w:p>
          <w:p w:rsidR="008E7690" w:rsidRDefault="008E7690" w:rsidP="008E7690">
            <w:pPr>
              <w:pStyle w:val="TableParagraph"/>
              <w:spacing w:before="17" w:line="257" w:lineRule="auto"/>
              <w:ind w:left="25" w:right="81"/>
              <w:rPr>
                <w:rFonts w:ascii="Calibri" w:eastAsia="Calibri" w:hAnsi="Calibri" w:cs="Calibri"/>
                <w:sz w:val="20"/>
                <w:szCs w:val="20"/>
              </w:rPr>
            </w:pPr>
            <w:proofErr w:type="spellStart"/>
            <w:r>
              <w:rPr>
                <w:rFonts w:ascii="Calibri" w:eastAsia="Calibri" w:hAnsi="Calibri" w:cs="Calibri"/>
                <w:b/>
                <w:bCs/>
                <w:spacing w:val="-1"/>
                <w:sz w:val="20"/>
                <w:szCs w:val="20"/>
              </w:rPr>
              <w:t>proizvoda</w:t>
            </w:r>
            <w:proofErr w:type="spellEnd"/>
            <w:r>
              <w:rPr>
                <w:rFonts w:ascii="Calibri" w:eastAsia="Calibri" w:hAnsi="Calibri" w:cs="Calibri"/>
                <w:b/>
                <w:bCs/>
                <w:spacing w:val="-1"/>
                <w:sz w:val="20"/>
                <w:szCs w:val="20"/>
              </w:rPr>
              <w:t>:</w:t>
            </w:r>
            <w:r>
              <w:rPr>
                <w:rFonts w:ascii="Calibri" w:eastAsia="Calibri" w:hAnsi="Calibri" w:cs="Calibri"/>
                <w:b/>
                <w:bCs/>
                <w:spacing w:val="-6"/>
                <w:sz w:val="20"/>
                <w:szCs w:val="20"/>
              </w:rPr>
              <w:t xml:space="preserve"> </w:t>
            </w:r>
            <w:r>
              <w:rPr>
                <w:rFonts w:ascii="Calibri" w:eastAsia="Calibri" w:hAnsi="Calibri" w:cs="Calibri"/>
                <w:b/>
                <w:bCs/>
                <w:sz w:val="20"/>
                <w:szCs w:val="20"/>
              </w:rPr>
              <w:t>1.</w:t>
            </w:r>
            <w:r>
              <w:rPr>
                <w:rFonts w:ascii="Calibri" w:eastAsia="Calibri" w:hAnsi="Calibri" w:cs="Calibri"/>
                <w:b/>
                <w:bCs/>
                <w:spacing w:val="34"/>
                <w:sz w:val="20"/>
                <w:szCs w:val="20"/>
              </w:rPr>
              <w:t xml:space="preserve"> </w:t>
            </w:r>
            <w:proofErr w:type="spellStart"/>
            <w:r>
              <w:rPr>
                <w:rFonts w:ascii="Calibri" w:eastAsia="Calibri" w:hAnsi="Calibri" w:cs="Calibri"/>
                <w:b/>
                <w:bCs/>
                <w:sz w:val="20"/>
                <w:szCs w:val="20"/>
              </w:rPr>
              <w:t>Razvojne</w:t>
            </w:r>
            <w:proofErr w:type="spellEnd"/>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aktivnosti</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pacing w:val="-1"/>
                <w:sz w:val="20"/>
                <w:szCs w:val="20"/>
              </w:rPr>
              <w:t>vezane</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uz</w:t>
            </w:r>
            <w:proofErr w:type="spellEnd"/>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povezivanje</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pacing w:val="-1"/>
                <w:sz w:val="20"/>
                <w:szCs w:val="20"/>
              </w:rPr>
              <w:t>elemenata</w:t>
            </w:r>
            <w:proofErr w:type="spellEnd"/>
            <w:r>
              <w:rPr>
                <w:rFonts w:ascii="Times New Roman" w:eastAsia="Times New Roman" w:hAnsi="Times New Roman" w:cs="Times New Roman"/>
                <w:b/>
                <w:bCs/>
                <w:spacing w:val="71"/>
                <w:w w:val="99"/>
                <w:sz w:val="20"/>
                <w:szCs w:val="20"/>
              </w:rPr>
              <w:t xml:space="preserve"> </w:t>
            </w:r>
            <w:proofErr w:type="spellStart"/>
            <w:r>
              <w:rPr>
                <w:rFonts w:ascii="Calibri" w:eastAsia="Calibri" w:hAnsi="Calibri" w:cs="Calibri"/>
                <w:b/>
                <w:bCs/>
                <w:sz w:val="20"/>
                <w:szCs w:val="20"/>
              </w:rPr>
              <w:t>ponude</w:t>
            </w:r>
            <w:proofErr w:type="spellEnd"/>
            <w:r>
              <w:rPr>
                <w:rFonts w:ascii="Calibri" w:eastAsia="Calibri" w:hAnsi="Calibri" w:cs="Calibri"/>
                <w:b/>
                <w:bCs/>
                <w:spacing w:val="-6"/>
                <w:sz w:val="20"/>
                <w:szCs w:val="20"/>
              </w:rPr>
              <w:t xml:space="preserve"> </w:t>
            </w:r>
            <w:r>
              <w:rPr>
                <w:rFonts w:ascii="Calibri" w:eastAsia="Calibri" w:hAnsi="Calibri" w:cs="Calibri"/>
                <w:b/>
                <w:bCs/>
                <w:sz w:val="20"/>
                <w:szCs w:val="20"/>
              </w:rPr>
              <w:t>u</w:t>
            </w:r>
            <w:r>
              <w:rPr>
                <w:rFonts w:ascii="Calibri" w:eastAsia="Calibri" w:hAnsi="Calibri" w:cs="Calibri"/>
                <w:b/>
                <w:bCs/>
                <w:spacing w:val="-4"/>
                <w:sz w:val="20"/>
                <w:szCs w:val="20"/>
              </w:rPr>
              <w:t xml:space="preserve"> </w:t>
            </w:r>
            <w:proofErr w:type="spellStart"/>
            <w:r>
              <w:rPr>
                <w:rFonts w:ascii="Calibri" w:eastAsia="Calibri" w:hAnsi="Calibri" w:cs="Calibri"/>
                <w:b/>
                <w:bCs/>
                <w:sz w:val="20"/>
                <w:szCs w:val="20"/>
              </w:rPr>
              <w:t>pakete</w:t>
            </w:r>
            <w:proofErr w:type="spellEnd"/>
            <w:r>
              <w:rPr>
                <w:rFonts w:ascii="Calibri" w:eastAsia="Calibri" w:hAnsi="Calibri" w:cs="Calibri"/>
                <w:b/>
                <w:bCs/>
                <w:spacing w:val="-5"/>
                <w:sz w:val="20"/>
                <w:szCs w:val="20"/>
              </w:rPr>
              <w:t xml:space="preserve"> </w:t>
            </w:r>
            <w:proofErr w:type="spellStart"/>
            <w:r>
              <w:rPr>
                <w:rFonts w:ascii="Calibri" w:eastAsia="Calibri" w:hAnsi="Calibri" w:cs="Calibri"/>
                <w:b/>
                <w:bCs/>
                <w:sz w:val="20"/>
                <w:szCs w:val="20"/>
              </w:rPr>
              <w:t>i</w:t>
            </w:r>
            <w:proofErr w:type="spellEnd"/>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proizvode</w:t>
            </w:r>
            <w:proofErr w:type="spellEnd"/>
            <w:r>
              <w:rPr>
                <w:rFonts w:ascii="Calibri" w:eastAsia="Calibri" w:hAnsi="Calibri" w:cs="Calibri"/>
                <w:b/>
                <w:bCs/>
                <w:spacing w:val="-5"/>
                <w:sz w:val="20"/>
                <w:szCs w:val="20"/>
              </w:rPr>
              <w:t xml:space="preserve"> </w:t>
            </w:r>
            <w:r>
              <w:rPr>
                <w:rFonts w:ascii="Calibri" w:eastAsia="Calibri" w:hAnsi="Calibri" w:cs="Calibri"/>
                <w:b/>
                <w:bCs/>
                <w:spacing w:val="-1"/>
                <w:sz w:val="20"/>
                <w:szCs w:val="20"/>
              </w:rPr>
              <w:t>(EU</w:t>
            </w:r>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projekti</w:t>
            </w:r>
            <w:proofErr w:type="spellEnd"/>
            <w:r>
              <w:rPr>
                <w:rFonts w:ascii="Calibri" w:eastAsia="Calibri" w:hAnsi="Calibri" w:cs="Calibri"/>
                <w:b/>
                <w:bCs/>
                <w:spacing w:val="-1"/>
                <w:sz w:val="20"/>
                <w:szCs w:val="20"/>
              </w:rPr>
              <w:t>;</w:t>
            </w:r>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vidikovci</w:t>
            </w:r>
            <w:proofErr w:type="spellEnd"/>
            <w:r>
              <w:rPr>
                <w:rFonts w:ascii="Calibri" w:eastAsia="Calibri" w:hAnsi="Calibri" w:cs="Calibri"/>
                <w:b/>
                <w:bCs/>
                <w:spacing w:val="-1"/>
                <w:sz w:val="20"/>
                <w:szCs w:val="20"/>
              </w:rPr>
              <w:t>,</w:t>
            </w:r>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Stalna</w:t>
            </w:r>
            <w:proofErr w:type="spellEnd"/>
            <w:r>
              <w:rPr>
                <w:rFonts w:ascii="Calibri" w:eastAsia="Calibri" w:hAnsi="Calibri" w:cs="Calibri"/>
                <w:b/>
                <w:bCs/>
                <w:spacing w:val="-5"/>
                <w:sz w:val="20"/>
                <w:szCs w:val="20"/>
              </w:rPr>
              <w:t xml:space="preserve"> </w:t>
            </w:r>
            <w:proofErr w:type="spellStart"/>
            <w:r>
              <w:rPr>
                <w:rFonts w:ascii="Calibri" w:eastAsia="Calibri" w:hAnsi="Calibri" w:cs="Calibri"/>
                <w:b/>
                <w:bCs/>
                <w:sz w:val="20"/>
                <w:szCs w:val="20"/>
              </w:rPr>
              <w:t>postava</w:t>
            </w:r>
            <w:proofErr w:type="spellEnd"/>
            <w:r>
              <w:rPr>
                <w:rFonts w:ascii="Calibri" w:eastAsia="Calibri" w:hAnsi="Calibri" w:cs="Calibri"/>
                <w:b/>
                <w:bCs/>
                <w:sz w:val="20"/>
                <w:szCs w:val="20"/>
              </w:rPr>
              <w:t>-</w:t>
            </w:r>
            <w:r>
              <w:rPr>
                <w:rFonts w:ascii="Times New Roman" w:eastAsia="Times New Roman" w:hAnsi="Times New Roman" w:cs="Times New Roman"/>
                <w:b/>
                <w:bCs/>
                <w:spacing w:val="43"/>
                <w:w w:val="99"/>
                <w:sz w:val="20"/>
                <w:szCs w:val="20"/>
              </w:rPr>
              <w:t xml:space="preserve"> </w:t>
            </w:r>
            <w:proofErr w:type="spellStart"/>
            <w:r>
              <w:rPr>
                <w:rFonts w:ascii="Calibri" w:eastAsia="Calibri" w:hAnsi="Calibri" w:cs="Calibri"/>
                <w:b/>
                <w:bCs/>
                <w:sz w:val="20"/>
                <w:szCs w:val="20"/>
              </w:rPr>
              <w:t>Ribarski</w:t>
            </w:r>
            <w:proofErr w:type="spellEnd"/>
            <w:r>
              <w:rPr>
                <w:rFonts w:ascii="Calibri" w:eastAsia="Calibri" w:hAnsi="Calibri" w:cs="Calibri"/>
                <w:b/>
                <w:bCs/>
                <w:spacing w:val="-7"/>
                <w:sz w:val="20"/>
                <w:szCs w:val="20"/>
              </w:rPr>
              <w:t xml:space="preserve"> </w:t>
            </w:r>
            <w:r>
              <w:rPr>
                <w:rFonts w:ascii="Calibri" w:eastAsia="Calibri" w:hAnsi="Calibri" w:cs="Calibri"/>
                <w:b/>
                <w:bCs/>
                <w:sz w:val="20"/>
                <w:szCs w:val="20"/>
              </w:rPr>
              <w:t>park</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30.000)));</w:t>
            </w:r>
            <w:r>
              <w:rPr>
                <w:rFonts w:ascii="Calibri" w:eastAsia="Calibri" w:hAnsi="Calibri" w:cs="Calibri"/>
                <w:b/>
                <w:bCs/>
                <w:spacing w:val="-4"/>
                <w:sz w:val="20"/>
                <w:szCs w:val="20"/>
              </w:rPr>
              <w:t xml:space="preserve"> </w:t>
            </w:r>
            <w:r>
              <w:rPr>
                <w:rFonts w:ascii="Calibri" w:eastAsia="Calibri" w:hAnsi="Calibri" w:cs="Calibri"/>
                <w:b/>
                <w:bCs/>
                <w:sz w:val="20"/>
                <w:szCs w:val="20"/>
              </w:rPr>
              <w:t>2.</w:t>
            </w:r>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Razvoj</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događanja</w:t>
            </w:r>
            <w:proofErr w:type="spellEnd"/>
            <w:r>
              <w:rPr>
                <w:rFonts w:ascii="Calibri" w:eastAsia="Calibri" w:hAnsi="Calibri" w:cs="Calibri"/>
                <w:b/>
                <w:bCs/>
                <w:spacing w:val="-4"/>
                <w:sz w:val="20"/>
                <w:szCs w:val="20"/>
              </w:rPr>
              <w:t xml:space="preserve"> </w:t>
            </w:r>
            <w:r>
              <w:rPr>
                <w:rFonts w:ascii="Calibri" w:eastAsia="Calibri" w:hAnsi="Calibri" w:cs="Calibri"/>
                <w:b/>
                <w:bCs/>
                <w:sz w:val="20"/>
                <w:szCs w:val="20"/>
              </w:rPr>
              <w:t>u</w:t>
            </w:r>
            <w:r>
              <w:rPr>
                <w:rFonts w:ascii="Calibri" w:eastAsia="Calibri" w:hAnsi="Calibri" w:cs="Calibri"/>
                <w:b/>
                <w:bCs/>
                <w:spacing w:val="-5"/>
                <w:sz w:val="20"/>
                <w:szCs w:val="20"/>
              </w:rPr>
              <w:t xml:space="preserve"> </w:t>
            </w:r>
            <w:proofErr w:type="spellStart"/>
            <w:r>
              <w:rPr>
                <w:rFonts w:ascii="Calibri" w:eastAsia="Calibri" w:hAnsi="Calibri" w:cs="Calibri"/>
                <w:b/>
                <w:bCs/>
                <w:spacing w:val="-1"/>
                <w:sz w:val="20"/>
                <w:szCs w:val="20"/>
              </w:rPr>
              <w:t>destinaciji</w:t>
            </w:r>
            <w:proofErr w:type="spellEnd"/>
            <w:r>
              <w:rPr>
                <w:rFonts w:ascii="Calibri" w:eastAsia="Calibri" w:hAnsi="Calibri" w:cs="Calibri"/>
                <w:b/>
                <w:bCs/>
                <w:spacing w:val="-7"/>
                <w:sz w:val="20"/>
                <w:szCs w:val="20"/>
              </w:rPr>
              <w:t xml:space="preserve"> </w:t>
            </w:r>
            <w:r>
              <w:rPr>
                <w:rFonts w:ascii="Calibri" w:eastAsia="Calibri" w:hAnsi="Calibri" w:cs="Calibri"/>
                <w:b/>
                <w:bCs/>
                <w:spacing w:val="-1"/>
                <w:sz w:val="20"/>
                <w:szCs w:val="20"/>
              </w:rPr>
              <w:t>(</w:t>
            </w:r>
            <w:proofErr w:type="spellStart"/>
            <w:r>
              <w:rPr>
                <w:rFonts w:ascii="Calibri" w:eastAsia="Calibri" w:hAnsi="Calibri" w:cs="Calibri"/>
                <w:b/>
                <w:bCs/>
                <w:spacing w:val="-1"/>
                <w:sz w:val="20"/>
                <w:szCs w:val="20"/>
              </w:rPr>
              <w:t>Dugi</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otok</w:t>
            </w:r>
            <w:proofErr w:type="spellEnd"/>
            <w:r>
              <w:rPr>
                <w:rFonts w:ascii="Calibri" w:eastAsia="Calibri" w:hAnsi="Calibri" w:cs="Calibri"/>
                <w:b/>
                <w:bCs/>
                <w:spacing w:val="52"/>
                <w:w w:val="99"/>
                <w:sz w:val="20"/>
                <w:szCs w:val="20"/>
              </w:rPr>
              <w:t xml:space="preserve"> </w:t>
            </w:r>
            <w:r>
              <w:rPr>
                <w:rFonts w:ascii="Calibri" w:eastAsia="Calibri" w:hAnsi="Calibri" w:cs="Calibri"/>
                <w:b/>
                <w:bCs/>
                <w:spacing w:val="-1"/>
                <w:sz w:val="20"/>
                <w:szCs w:val="20"/>
              </w:rPr>
              <w:t>Trail,</w:t>
            </w:r>
            <w:r>
              <w:rPr>
                <w:rFonts w:ascii="Calibri" w:eastAsia="Calibri" w:hAnsi="Calibri" w:cs="Calibri"/>
                <w:b/>
                <w:bCs/>
                <w:spacing w:val="-9"/>
                <w:sz w:val="20"/>
                <w:szCs w:val="20"/>
              </w:rPr>
              <w:t xml:space="preserve"> </w:t>
            </w:r>
            <w:proofErr w:type="spellStart"/>
            <w:r>
              <w:rPr>
                <w:rFonts w:ascii="Calibri" w:eastAsia="Calibri" w:hAnsi="Calibri" w:cs="Calibri"/>
                <w:b/>
                <w:bCs/>
                <w:sz w:val="20"/>
                <w:szCs w:val="20"/>
              </w:rPr>
              <w:t>Dani</w:t>
            </w:r>
            <w:proofErr w:type="spellEnd"/>
            <w:r>
              <w:rPr>
                <w:rFonts w:ascii="Calibri" w:eastAsia="Calibri" w:hAnsi="Calibri" w:cs="Calibri"/>
                <w:b/>
                <w:bCs/>
                <w:spacing w:val="-8"/>
                <w:sz w:val="20"/>
                <w:szCs w:val="20"/>
              </w:rPr>
              <w:t xml:space="preserve"> </w:t>
            </w:r>
            <w:proofErr w:type="spellStart"/>
            <w:r>
              <w:rPr>
                <w:rFonts w:ascii="Calibri" w:eastAsia="Calibri" w:hAnsi="Calibri" w:cs="Calibri"/>
                <w:b/>
                <w:bCs/>
                <w:spacing w:val="-1"/>
                <w:sz w:val="20"/>
                <w:szCs w:val="20"/>
              </w:rPr>
              <w:t>ljekovitog</w:t>
            </w:r>
            <w:proofErr w:type="spellEnd"/>
            <w:r>
              <w:rPr>
                <w:rFonts w:ascii="Calibri" w:eastAsia="Calibri" w:hAnsi="Calibri" w:cs="Calibri"/>
                <w:b/>
                <w:bCs/>
                <w:spacing w:val="-7"/>
                <w:sz w:val="20"/>
                <w:szCs w:val="20"/>
              </w:rPr>
              <w:t xml:space="preserve"> </w:t>
            </w:r>
            <w:proofErr w:type="spellStart"/>
            <w:r>
              <w:rPr>
                <w:rFonts w:ascii="Calibri" w:eastAsia="Calibri" w:hAnsi="Calibri" w:cs="Calibri"/>
                <w:b/>
                <w:bCs/>
                <w:spacing w:val="-1"/>
                <w:sz w:val="20"/>
                <w:szCs w:val="20"/>
              </w:rPr>
              <w:t>bilja</w:t>
            </w:r>
            <w:proofErr w:type="spellEnd"/>
            <w:r>
              <w:rPr>
                <w:rFonts w:ascii="Calibri" w:eastAsia="Calibri" w:hAnsi="Calibri" w:cs="Calibri"/>
                <w:b/>
                <w:bCs/>
                <w:spacing w:val="-1"/>
                <w:sz w:val="20"/>
                <w:szCs w:val="20"/>
              </w:rPr>
              <w:t>,</w:t>
            </w:r>
            <w:r>
              <w:rPr>
                <w:rFonts w:ascii="Calibri" w:eastAsia="Calibri" w:hAnsi="Calibri" w:cs="Calibri"/>
                <w:b/>
                <w:bCs/>
                <w:spacing w:val="-8"/>
                <w:sz w:val="20"/>
                <w:szCs w:val="20"/>
              </w:rPr>
              <w:t xml:space="preserve"> </w:t>
            </w:r>
            <w:proofErr w:type="spellStart"/>
            <w:r>
              <w:rPr>
                <w:rFonts w:ascii="Calibri" w:eastAsia="Calibri" w:hAnsi="Calibri" w:cs="Calibri"/>
                <w:b/>
                <w:bCs/>
                <w:spacing w:val="-1"/>
                <w:sz w:val="20"/>
                <w:szCs w:val="20"/>
              </w:rPr>
              <w:t>Saljske</w:t>
            </w:r>
            <w:proofErr w:type="spellEnd"/>
            <w:r>
              <w:rPr>
                <w:rFonts w:ascii="Calibri" w:eastAsia="Calibri" w:hAnsi="Calibri" w:cs="Calibri"/>
                <w:b/>
                <w:bCs/>
                <w:spacing w:val="-6"/>
                <w:sz w:val="20"/>
                <w:szCs w:val="20"/>
              </w:rPr>
              <w:t xml:space="preserve"> </w:t>
            </w:r>
            <w:proofErr w:type="spellStart"/>
            <w:r>
              <w:rPr>
                <w:rFonts w:ascii="Calibri" w:eastAsia="Calibri" w:hAnsi="Calibri" w:cs="Calibri"/>
                <w:b/>
                <w:bCs/>
                <w:sz w:val="20"/>
                <w:szCs w:val="20"/>
              </w:rPr>
              <w:t>užance</w:t>
            </w:r>
            <w:proofErr w:type="spellEnd"/>
            <w:r>
              <w:rPr>
                <w:rFonts w:ascii="Calibri" w:eastAsia="Calibri" w:hAnsi="Calibri" w:cs="Calibri"/>
                <w:b/>
                <w:bCs/>
                <w:sz w:val="20"/>
                <w:szCs w:val="20"/>
              </w:rPr>
              <w:t>,</w:t>
            </w:r>
            <w:r>
              <w:rPr>
                <w:rFonts w:ascii="Calibri" w:eastAsia="Calibri" w:hAnsi="Calibri" w:cs="Calibri"/>
                <w:b/>
                <w:bCs/>
                <w:spacing w:val="-8"/>
                <w:sz w:val="20"/>
                <w:szCs w:val="20"/>
              </w:rPr>
              <w:t xml:space="preserve"> </w:t>
            </w:r>
            <w:proofErr w:type="spellStart"/>
            <w:r>
              <w:rPr>
                <w:rFonts w:ascii="Calibri" w:eastAsia="Calibri" w:hAnsi="Calibri" w:cs="Calibri"/>
                <w:b/>
                <w:bCs/>
                <w:sz w:val="20"/>
                <w:szCs w:val="20"/>
              </w:rPr>
              <w:t>Triatlon</w:t>
            </w:r>
            <w:proofErr w:type="spellEnd"/>
            <w:r>
              <w:rPr>
                <w:rFonts w:ascii="Calibri" w:eastAsia="Calibri" w:hAnsi="Calibri" w:cs="Calibri"/>
                <w:b/>
                <w:bCs/>
                <w:spacing w:val="-6"/>
                <w:sz w:val="20"/>
                <w:szCs w:val="20"/>
              </w:rPr>
              <w:t xml:space="preserve"> </w:t>
            </w:r>
            <w:r>
              <w:rPr>
                <w:rFonts w:ascii="Calibri" w:eastAsia="Calibri" w:hAnsi="Calibri" w:cs="Calibri"/>
                <w:b/>
                <w:bCs/>
                <w:sz w:val="20"/>
                <w:szCs w:val="20"/>
              </w:rPr>
              <w:t>Long</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Island)…</w:t>
            </w:r>
          </w:p>
          <w:p w:rsidR="008E7690" w:rsidRDefault="008E7690" w:rsidP="008E7690">
            <w:pPr>
              <w:pStyle w:val="TableParagraph"/>
              <w:spacing w:line="197" w:lineRule="exact"/>
              <w:ind w:left="25"/>
              <w:rPr>
                <w:rFonts w:ascii="Calibri" w:eastAsia="Calibri" w:hAnsi="Calibri" w:cs="Calibri"/>
                <w:sz w:val="20"/>
                <w:szCs w:val="20"/>
              </w:rPr>
            </w:pPr>
            <w:r>
              <w:rPr>
                <w:rFonts w:ascii="Calibri"/>
                <w:b/>
                <w:spacing w:val="-1"/>
                <w:sz w:val="20"/>
              </w:rPr>
              <w:t>(40.000);</w:t>
            </w:r>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spacing w:before="148"/>
              <w:ind w:left="836"/>
              <w:rPr>
                <w:rFonts w:ascii="Calibri" w:eastAsia="Calibri" w:hAnsi="Calibri" w:cs="Calibri"/>
                <w:sz w:val="20"/>
                <w:szCs w:val="20"/>
              </w:rPr>
            </w:pPr>
            <w:r>
              <w:rPr>
                <w:rFonts w:ascii="Calibri" w:eastAsia="Calibri" w:hAnsi="Calibri" w:cs="Calibri"/>
                <w:sz w:val="20"/>
                <w:szCs w:val="20"/>
              </w:rPr>
              <w:t>70,000.00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rPr>
                <w:rFonts w:ascii="Times New Roman" w:eastAsia="Times New Roman" w:hAnsi="Times New Roman" w:cs="Times New Roman"/>
                <w:sz w:val="20"/>
                <w:szCs w:val="20"/>
              </w:rPr>
            </w:pPr>
          </w:p>
          <w:p w:rsidR="008E7690" w:rsidRDefault="008E7690" w:rsidP="008E7690">
            <w:pPr>
              <w:pStyle w:val="TableParagraph"/>
              <w:spacing w:before="148"/>
              <w:ind w:left="920"/>
              <w:rPr>
                <w:rFonts w:ascii="Calibri" w:eastAsia="Calibri" w:hAnsi="Calibri" w:cs="Calibri"/>
                <w:sz w:val="20"/>
                <w:szCs w:val="20"/>
              </w:rPr>
            </w:pPr>
            <w:r>
              <w:rPr>
                <w:rFonts w:ascii="Calibri"/>
                <w:sz w:val="20"/>
              </w:rPr>
              <w:t>26.05%</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2.2.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Sustavi</w:t>
            </w:r>
            <w:proofErr w:type="spellEnd"/>
            <w:r>
              <w:rPr>
                <w:rFonts w:ascii="Calibri" w:hAnsi="Calibri"/>
                <w:b/>
                <w:spacing w:val="-12"/>
                <w:sz w:val="20"/>
              </w:rPr>
              <w:t xml:space="preserve"> </w:t>
            </w:r>
            <w:proofErr w:type="spellStart"/>
            <w:r>
              <w:rPr>
                <w:rFonts w:ascii="Calibri" w:hAnsi="Calibri"/>
                <w:b/>
                <w:sz w:val="20"/>
              </w:rPr>
              <w:t>označavanja</w:t>
            </w:r>
            <w:proofErr w:type="spellEnd"/>
            <w:r>
              <w:rPr>
                <w:rFonts w:ascii="Calibri" w:hAnsi="Calibri"/>
                <w:b/>
                <w:spacing w:val="-11"/>
                <w:sz w:val="20"/>
              </w:rPr>
              <w:t xml:space="preserve"> </w:t>
            </w:r>
            <w:proofErr w:type="spellStart"/>
            <w:r>
              <w:rPr>
                <w:rFonts w:ascii="Calibri" w:hAnsi="Calibri"/>
                <w:b/>
                <w:spacing w:val="-1"/>
                <w:sz w:val="20"/>
              </w:rPr>
              <w:t>kvalitete</w:t>
            </w:r>
            <w:proofErr w:type="spellEnd"/>
            <w:r>
              <w:rPr>
                <w:rFonts w:ascii="Calibri" w:hAnsi="Calibri"/>
                <w:b/>
                <w:spacing w:val="-11"/>
                <w:sz w:val="20"/>
              </w:rPr>
              <w:t xml:space="preserve"> </w:t>
            </w:r>
            <w:proofErr w:type="spellStart"/>
            <w:r>
              <w:rPr>
                <w:rFonts w:ascii="Calibri" w:hAnsi="Calibri"/>
                <w:b/>
                <w:sz w:val="20"/>
              </w:rPr>
              <w:t>turističkog</w:t>
            </w:r>
            <w:proofErr w:type="spellEnd"/>
            <w:r>
              <w:rPr>
                <w:rFonts w:ascii="Calibri" w:hAnsi="Calibri"/>
                <w:b/>
                <w:spacing w:val="-11"/>
                <w:sz w:val="20"/>
              </w:rPr>
              <w:t xml:space="preserve"> </w:t>
            </w:r>
            <w:proofErr w:type="spellStart"/>
            <w:r>
              <w:rPr>
                <w:rFonts w:ascii="Calibri" w:hAnsi="Calibri"/>
                <w:b/>
                <w:sz w:val="20"/>
              </w:rPr>
              <w:t>proizvoda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89"/>
              <w:rPr>
                <w:rFonts w:ascii="Calibri" w:eastAsia="Calibri" w:hAnsi="Calibri" w:cs="Calibri"/>
                <w:sz w:val="20"/>
                <w:szCs w:val="20"/>
              </w:rPr>
            </w:pPr>
            <w:r>
              <w:rPr>
                <w:rFonts w:ascii="Calibri" w:eastAsia="Calibri" w:hAnsi="Calibri" w:cs="Calibri"/>
                <w:sz w:val="20"/>
                <w:szCs w:val="20"/>
              </w:rPr>
              <w:t>132.72</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0.05%</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2.3.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Podrška</w:t>
            </w:r>
            <w:proofErr w:type="spellEnd"/>
            <w:r>
              <w:rPr>
                <w:rFonts w:ascii="Calibri" w:hAnsi="Calibri"/>
                <w:b/>
                <w:spacing w:val="-10"/>
                <w:sz w:val="20"/>
              </w:rPr>
              <w:t xml:space="preserve"> </w:t>
            </w:r>
            <w:proofErr w:type="spellStart"/>
            <w:r>
              <w:rPr>
                <w:rFonts w:ascii="Calibri" w:hAnsi="Calibri"/>
                <w:b/>
                <w:sz w:val="20"/>
              </w:rPr>
              <w:t>razvoju</w:t>
            </w:r>
            <w:proofErr w:type="spellEnd"/>
            <w:r>
              <w:rPr>
                <w:rFonts w:ascii="Calibri" w:hAnsi="Calibri"/>
                <w:b/>
                <w:spacing w:val="-10"/>
                <w:sz w:val="20"/>
              </w:rPr>
              <w:t xml:space="preserve"> </w:t>
            </w:r>
            <w:proofErr w:type="spellStart"/>
            <w:r>
              <w:rPr>
                <w:rFonts w:ascii="Calibri" w:hAnsi="Calibri"/>
                <w:b/>
                <w:spacing w:val="-1"/>
                <w:sz w:val="20"/>
              </w:rPr>
              <w:t>turističkih</w:t>
            </w:r>
            <w:proofErr w:type="spellEnd"/>
            <w:r>
              <w:rPr>
                <w:rFonts w:ascii="Calibri" w:hAnsi="Calibri"/>
                <w:b/>
                <w:spacing w:val="-10"/>
                <w:sz w:val="20"/>
              </w:rPr>
              <w:t xml:space="preserve"> </w:t>
            </w:r>
            <w:proofErr w:type="spellStart"/>
            <w:r>
              <w:rPr>
                <w:rFonts w:ascii="Calibri" w:hAnsi="Calibri"/>
                <w:b/>
                <w:sz w:val="20"/>
              </w:rPr>
              <w:t>događanja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15,000.00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5.58%</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2.4.</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Turistička</w:t>
            </w:r>
            <w:proofErr w:type="spellEnd"/>
            <w:r>
              <w:rPr>
                <w:rFonts w:ascii="Calibri" w:hAnsi="Calibri"/>
                <w:b/>
                <w:spacing w:val="-20"/>
                <w:sz w:val="20"/>
              </w:rPr>
              <w:t xml:space="preserve"> </w:t>
            </w:r>
            <w:proofErr w:type="spellStart"/>
            <w:r>
              <w:rPr>
                <w:rFonts w:ascii="Calibri" w:hAnsi="Calibri"/>
                <w:b/>
                <w:sz w:val="20"/>
              </w:rPr>
              <w:t>infrastruktura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5,000.00</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1.86%</w:t>
            </w:r>
          </w:p>
        </w:tc>
      </w:tr>
    </w:tbl>
    <w:p w:rsidR="008E7690" w:rsidRDefault="008E7690" w:rsidP="008E7690">
      <w:pPr>
        <w:rPr>
          <w:rFonts w:ascii="Calibri" w:eastAsia="Calibri" w:hAnsi="Calibri" w:cs="Calibri"/>
          <w:sz w:val="20"/>
          <w:szCs w:val="20"/>
        </w:rPr>
        <w:sectPr w:rsidR="008E7690" w:rsidSect="008E7690">
          <w:pgSz w:w="16840" w:h="11910" w:orient="landscape"/>
          <w:pgMar w:top="1100" w:right="2420" w:bottom="280" w:left="920" w:header="720" w:footer="720" w:gutter="0"/>
          <w:cols w:space="720"/>
        </w:sectPr>
      </w:pPr>
    </w:p>
    <w:p w:rsidR="008E7690" w:rsidRDefault="008E7690" w:rsidP="008E7690">
      <w:pPr>
        <w:spacing w:before="10"/>
        <w:rPr>
          <w:sz w:val="5"/>
          <w:szCs w:val="5"/>
        </w:rPr>
      </w:pPr>
    </w:p>
    <w:tbl>
      <w:tblPr>
        <w:tblStyle w:val="TableNormal1"/>
        <w:tblW w:w="0" w:type="auto"/>
        <w:tblInd w:w="98" w:type="dxa"/>
        <w:tblLayout w:type="fixed"/>
        <w:tblLook w:val="01E0"/>
      </w:tblPr>
      <w:tblGrid>
        <w:gridCol w:w="790"/>
        <w:gridCol w:w="821"/>
        <w:gridCol w:w="5737"/>
        <w:gridCol w:w="1836"/>
        <w:gridCol w:w="1562"/>
      </w:tblGrid>
      <w:tr w:rsidR="008E7690" w:rsidTr="003E2E87">
        <w:trPr>
          <w:trHeight w:hRule="exact" w:val="291"/>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25"/>
              <w:rPr>
                <w:rFonts w:ascii="Calibri" w:eastAsia="Calibri" w:hAnsi="Calibri" w:cs="Calibri"/>
                <w:sz w:val="20"/>
                <w:szCs w:val="20"/>
              </w:rPr>
            </w:pPr>
            <w:r>
              <w:rPr>
                <w:rFonts w:ascii="Calibri"/>
                <w:b/>
                <w:spacing w:val="-1"/>
                <w:sz w:val="20"/>
              </w:rPr>
              <w:t>2.5.</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25"/>
              <w:rPr>
                <w:rFonts w:ascii="Calibri" w:eastAsia="Calibri" w:hAnsi="Calibri" w:cs="Calibri"/>
                <w:sz w:val="20"/>
                <w:szCs w:val="20"/>
              </w:rPr>
            </w:pPr>
            <w:proofErr w:type="spellStart"/>
            <w:r>
              <w:rPr>
                <w:rFonts w:ascii="Calibri" w:hAnsi="Calibri"/>
                <w:b/>
                <w:sz w:val="20"/>
              </w:rPr>
              <w:t>Podrška</w:t>
            </w:r>
            <w:proofErr w:type="spellEnd"/>
            <w:r>
              <w:rPr>
                <w:rFonts w:ascii="Calibri" w:hAnsi="Calibri"/>
                <w:b/>
                <w:spacing w:val="-12"/>
                <w:sz w:val="20"/>
              </w:rPr>
              <w:t xml:space="preserve"> </w:t>
            </w:r>
            <w:proofErr w:type="spellStart"/>
            <w:r>
              <w:rPr>
                <w:rFonts w:ascii="Calibri" w:hAnsi="Calibri"/>
                <w:b/>
                <w:sz w:val="20"/>
              </w:rPr>
              <w:t>turističkoj</w:t>
            </w:r>
            <w:proofErr w:type="spellEnd"/>
            <w:r>
              <w:rPr>
                <w:rFonts w:ascii="Calibri" w:hAnsi="Calibri"/>
                <w:b/>
                <w:spacing w:val="-12"/>
                <w:sz w:val="20"/>
              </w:rPr>
              <w:t xml:space="preserve"> </w:t>
            </w:r>
            <w:proofErr w:type="spellStart"/>
            <w:r>
              <w:rPr>
                <w:rFonts w:ascii="Calibri" w:hAnsi="Calibri"/>
                <w:b/>
                <w:spacing w:val="-1"/>
                <w:sz w:val="20"/>
              </w:rPr>
              <w:t>industriji</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937"/>
              <w:rPr>
                <w:rFonts w:ascii="Calibri" w:eastAsia="Calibri" w:hAnsi="Calibri" w:cs="Calibri"/>
                <w:sz w:val="20"/>
                <w:szCs w:val="20"/>
              </w:rPr>
            </w:pPr>
            <w:r>
              <w:rPr>
                <w:rFonts w:ascii="Calibri" w:eastAsia="Calibri" w:hAnsi="Calibri" w:cs="Calibri"/>
                <w:sz w:val="20"/>
                <w:szCs w:val="20"/>
              </w:rPr>
              <w:t>8,000.00</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1021"/>
              <w:rPr>
                <w:rFonts w:ascii="Calibri" w:eastAsia="Calibri" w:hAnsi="Calibri" w:cs="Calibri"/>
                <w:sz w:val="20"/>
                <w:szCs w:val="20"/>
              </w:rPr>
            </w:pPr>
            <w:r>
              <w:rPr>
                <w:rFonts w:ascii="Calibri"/>
                <w:sz w:val="20"/>
              </w:rPr>
              <w:t>2.98%</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hAnsi="Calibri"/>
                <w:b/>
                <w:spacing w:val="-1"/>
                <w:sz w:val="20"/>
              </w:rPr>
              <w:t>KOMUNIKACIJA</w:t>
            </w:r>
            <w:r>
              <w:rPr>
                <w:rFonts w:ascii="Calibri" w:hAnsi="Calibri"/>
                <w:b/>
                <w:spacing w:val="-14"/>
                <w:sz w:val="20"/>
              </w:rPr>
              <w:t xml:space="preserve"> </w:t>
            </w:r>
            <w:r>
              <w:rPr>
                <w:rFonts w:ascii="Calibri" w:hAnsi="Calibri"/>
                <w:b/>
                <w:sz w:val="20"/>
              </w:rPr>
              <w:t>I</w:t>
            </w:r>
            <w:r>
              <w:rPr>
                <w:rFonts w:ascii="Calibri" w:hAnsi="Calibri"/>
                <w:b/>
                <w:spacing w:val="-13"/>
                <w:sz w:val="20"/>
              </w:rPr>
              <w:t xml:space="preserve"> </w:t>
            </w:r>
            <w:r>
              <w:rPr>
                <w:rFonts w:ascii="Calibri" w:hAnsi="Calibri"/>
                <w:b/>
                <w:spacing w:val="-1"/>
                <w:sz w:val="20"/>
              </w:rPr>
              <w:t>OGLAŠAVANJE</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52,517.08</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913"/>
              <w:rPr>
                <w:rFonts w:ascii="Calibri" w:eastAsia="Calibri" w:hAnsi="Calibri" w:cs="Calibri"/>
                <w:sz w:val="20"/>
                <w:szCs w:val="20"/>
              </w:rPr>
            </w:pPr>
            <w:r>
              <w:rPr>
                <w:rFonts w:ascii="Calibri"/>
                <w:b/>
                <w:spacing w:val="-1"/>
                <w:sz w:val="20"/>
              </w:rPr>
              <w:t>19.54%</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Marketinške</w:t>
            </w:r>
            <w:proofErr w:type="spellEnd"/>
            <w:r>
              <w:rPr>
                <w:rFonts w:ascii="Calibri" w:hAnsi="Calibri"/>
                <w:b/>
                <w:spacing w:val="-9"/>
                <w:sz w:val="20"/>
              </w:rPr>
              <w:t xml:space="preserve"> </w:t>
            </w:r>
            <w:proofErr w:type="spellStart"/>
            <w:r>
              <w:rPr>
                <w:rFonts w:ascii="Calibri" w:hAnsi="Calibri"/>
                <w:b/>
                <w:sz w:val="20"/>
              </w:rPr>
              <w:t>i</w:t>
            </w:r>
            <w:proofErr w:type="spellEnd"/>
            <w:r>
              <w:rPr>
                <w:rFonts w:ascii="Calibri" w:hAnsi="Calibri"/>
                <w:b/>
                <w:spacing w:val="-10"/>
                <w:sz w:val="20"/>
              </w:rPr>
              <w:t xml:space="preserve"> </w:t>
            </w:r>
            <w:proofErr w:type="spellStart"/>
            <w:r>
              <w:rPr>
                <w:rFonts w:ascii="Calibri" w:hAnsi="Calibri"/>
                <w:b/>
                <w:spacing w:val="-1"/>
                <w:sz w:val="20"/>
              </w:rPr>
              <w:t>poslovne</w:t>
            </w:r>
            <w:proofErr w:type="spellEnd"/>
            <w:r>
              <w:rPr>
                <w:rFonts w:ascii="Calibri" w:hAnsi="Calibri"/>
                <w:b/>
                <w:spacing w:val="-8"/>
                <w:sz w:val="20"/>
              </w:rPr>
              <w:t xml:space="preserve"> </w:t>
            </w:r>
            <w:proofErr w:type="spellStart"/>
            <w:r>
              <w:rPr>
                <w:rFonts w:ascii="Calibri" w:hAnsi="Calibri"/>
                <w:b/>
                <w:sz w:val="20"/>
              </w:rPr>
              <w:t>suradnje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7,963.37</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2.96%</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b/>
                <w:spacing w:val="-1"/>
                <w:sz w:val="20"/>
              </w:rPr>
              <w:t>Sajmovi</w:t>
            </w:r>
            <w:proofErr w:type="spellEnd"/>
            <w:r>
              <w:rPr>
                <w:rFonts w:ascii="Calibri"/>
                <w:b/>
                <w:spacing w:val="-1"/>
                <w:sz w:val="20"/>
              </w:rPr>
              <w:t>,</w:t>
            </w:r>
            <w:r>
              <w:rPr>
                <w:rFonts w:ascii="Calibri"/>
                <w:b/>
                <w:spacing w:val="-10"/>
                <w:sz w:val="20"/>
              </w:rPr>
              <w:t xml:space="preserve"> </w:t>
            </w:r>
            <w:proofErr w:type="spellStart"/>
            <w:r>
              <w:rPr>
                <w:rFonts w:ascii="Calibri"/>
                <w:b/>
                <w:sz w:val="20"/>
              </w:rPr>
              <w:t>posebne</w:t>
            </w:r>
            <w:proofErr w:type="spellEnd"/>
            <w:r>
              <w:rPr>
                <w:rFonts w:ascii="Calibri"/>
                <w:b/>
                <w:spacing w:val="-8"/>
                <w:sz w:val="20"/>
              </w:rPr>
              <w:t xml:space="preserve"> </w:t>
            </w:r>
            <w:proofErr w:type="spellStart"/>
            <w:r>
              <w:rPr>
                <w:rFonts w:ascii="Calibri"/>
                <w:b/>
                <w:spacing w:val="-1"/>
                <w:sz w:val="20"/>
              </w:rPr>
              <w:t>prezentacije</w:t>
            </w:r>
            <w:proofErr w:type="spellEnd"/>
            <w:r>
              <w:rPr>
                <w:rFonts w:ascii="Calibri"/>
                <w:b/>
                <w:spacing w:val="-8"/>
                <w:sz w:val="20"/>
              </w:rPr>
              <w:t xml:space="preserve"> </w:t>
            </w:r>
            <w:proofErr w:type="spellStart"/>
            <w:r>
              <w:rPr>
                <w:rFonts w:ascii="Calibri"/>
                <w:b/>
                <w:sz w:val="20"/>
              </w:rPr>
              <w:t>i</w:t>
            </w:r>
            <w:proofErr w:type="spellEnd"/>
            <w:r>
              <w:rPr>
                <w:rFonts w:ascii="Calibri"/>
                <w:b/>
                <w:spacing w:val="-9"/>
                <w:sz w:val="20"/>
              </w:rPr>
              <w:t xml:space="preserve"> </w:t>
            </w:r>
            <w:proofErr w:type="spellStart"/>
            <w:r>
              <w:rPr>
                <w:rFonts w:ascii="Calibri"/>
                <w:b/>
                <w:spacing w:val="-1"/>
                <w:sz w:val="20"/>
              </w:rPr>
              <w:t>poslovne</w:t>
            </w:r>
            <w:proofErr w:type="spellEnd"/>
            <w:r>
              <w:rPr>
                <w:rFonts w:ascii="Calibri"/>
                <w:b/>
                <w:spacing w:val="-9"/>
                <w:sz w:val="20"/>
              </w:rPr>
              <w:t xml:space="preserve"> </w:t>
            </w:r>
            <w:proofErr w:type="spellStart"/>
            <w:r>
              <w:rPr>
                <w:rFonts w:ascii="Calibri"/>
                <w:b/>
                <w:spacing w:val="-1"/>
                <w:sz w:val="20"/>
              </w:rPr>
              <w:t>radionice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5,308.91</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1.98%</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b/>
                <w:spacing w:val="-1"/>
                <w:sz w:val="20"/>
              </w:rPr>
              <w:t>Suradnja</w:t>
            </w:r>
            <w:proofErr w:type="spellEnd"/>
            <w:r>
              <w:rPr>
                <w:rFonts w:ascii="Calibri"/>
                <w:b/>
                <w:spacing w:val="-10"/>
                <w:sz w:val="20"/>
              </w:rPr>
              <w:t xml:space="preserve"> </w:t>
            </w:r>
            <w:r>
              <w:rPr>
                <w:rFonts w:ascii="Calibri"/>
                <w:b/>
                <w:sz w:val="20"/>
              </w:rPr>
              <w:t>s</w:t>
            </w:r>
            <w:r>
              <w:rPr>
                <w:rFonts w:ascii="Calibri"/>
                <w:b/>
                <w:spacing w:val="-10"/>
                <w:sz w:val="20"/>
              </w:rPr>
              <w:t xml:space="preserve"> </w:t>
            </w:r>
            <w:proofErr w:type="spellStart"/>
            <w:r>
              <w:rPr>
                <w:rFonts w:ascii="Calibri"/>
                <w:b/>
                <w:spacing w:val="-1"/>
                <w:sz w:val="20"/>
              </w:rPr>
              <w:t>organizatorima</w:t>
            </w:r>
            <w:proofErr w:type="spellEnd"/>
            <w:r>
              <w:rPr>
                <w:rFonts w:ascii="Calibri"/>
                <w:b/>
                <w:spacing w:val="-10"/>
                <w:sz w:val="20"/>
              </w:rPr>
              <w:t xml:space="preserve"> </w:t>
            </w:r>
            <w:proofErr w:type="spellStart"/>
            <w:r>
              <w:rPr>
                <w:rFonts w:ascii="Calibri"/>
                <w:b/>
                <w:spacing w:val="-1"/>
                <w:sz w:val="20"/>
              </w:rPr>
              <w:t>putovanja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1,327.23</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0.49%</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3.4.</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b/>
                <w:spacing w:val="-1"/>
                <w:sz w:val="20"/>
              </w:rPr>
              <w:t>Kreiranje</w:t>
            </w:r>
            <w:proofErr w:type="spellEnd"/>
            <w:r>
              <w:rPr>
                <w:rFonts w:ascii="Calibri"/>
                <w:b/>
                <w:spacing w:val="-14"/>
                <w:sz w:val="20"/>
              </w:rPr>
              <w:t xml:space="preserve"> </w:t>
            </w:r>
            <w:proofErr w:type="spellStart"/>
            <w:r>
              <w:rPr>
                <w:rFonts w:ascii="Calibri"/>
                <w:b/>
                <w:spacing w:val="-1"/>
                <w:sz w:val="20"/>
              </w:rPr>
              <w:t>promotivnog</w:t>
            </w:r>
            <w:proofErr w:type="spellEnd"/>
            <w:r>
              <w:rPr>
                <w:rFonts w:ascii="Calibri"/>
                <w:b/>
                <w:spacing w:val="-15"/>
                <w:sz w:val="20"/>
              </w:rPr>
              <w:t xml:space="preserve"> </w:t>
            </w:r>
            <w:proofErr w:type="spellStart"/>
            <w:r>
              <w:rPr>
                <w:rFonts w:ascii="Calibri"/>
                <w:b/>
                <w:spacing w:val="-1"/>
                <w:sz w:val="20"/>
              </w:rPr>
              <w:t>materijala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3,981.68</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1.48%</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3.5.</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b/>
                <w:sz w:val="20"/>
              </w:rPr>
              <w:t>Internetske</w:t>
            </w:r>
            <w:proofErr w:type="spellEnd"/>
            <w:r>
              <w:rPr>
                <w:rFonts w:ascii="Calibri"/>
                <w:b/>
                <w:spacing w:val="-17"/>
                <w:sz w:val="20"/>
              </w:rPr>
              <w:t xml:space="preserve"> </w:t>
            </w:r>
            <w:proofErr w:type="spellStart"/>
            <w:r>
              <w:rPr>
                <w:rFonts w:ascii="Calibri"/>
                <w:b/>
                <w:spacing w:val="-1"/>
                <w:sz w:val="20"/>
              </w:rPr>
              <w:t>stranice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5,000.00</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1.86%</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3.6.</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Kreiranje</w:t>
            </w:r>
            <w:proofErr w:type="spellEnd"/>
            <w:r>
              <w:rPr>
                <w:rFonts w:ascii="Calibri" w:hAnsi="Calibri"/>
                <w:b/>
                <w:spacing w:val="-9"/>
                <w:sz w:val="20"/>
              </w:rPr>
              <w:t xml:space="preserve"> </w:t>
            </w:r>
            <w:proofErr w:type="spellStart"/>
            <w:r>
              <w:rPr>
                <w:rFonts w:ascii="Calibri" w:hAnsi="Calibri"/>
                <w:b/>
                <w:sz w:val="20"/>
              </w:rPr>
              <w:t>i</w:t>
            </w:r>
            <w:proofErr w:type="spellEnd"/>
            <w:r>
              <w:rPr>
                <w:rFonts w:ascii="Calibri" w:hAnsi="Calibri"/>
                <w:b/>
                <w:spacing w:val="-9"/>
                <w:sz w:val="20"/>
              </w:rPr>
              <w:t xml:space="preserve"> </w:t>
            </w:r>
            <w:proofErr w:type="spellStart"/>
            <w:r>
              <w:rPr>
                <w:rFonts w:ascii="Calibri" w:hAnsi="Calibri"/>
                <w:b/>
                <w:sz w:val="20"/>
              </w:rPr>
              <w:t>upravljanje</w:t>
            </w:r>
            <w:proofErr w:type="spellEnd"/>
            <w:r>
              <w:rPr>
                <w:rFonts w:ascii="Calibri" w:hAnsi="Calibri"/>
                <w:b/>
                <w:spacing w:val="-8"/>
                <w:sz w:val="20"/>
              </w:rPr>
              <w:t xml:space="preserve"> </w:t>
            </w:r>
            <w:proofErr w:type="spellStart"/>
            <w:r>
              <w:rPr>
                <w:rFonts w:ascii="Calibri" w:hAnsi="Calibri"/>
                <w:b/>
                <w:sz w:val="20"/>
              </w:rPr>
              <w:t>bazama</w:t>
            </w:r>
            <w:proofErr w:type="spellEnd"/>
            <w:r>
              <w:rPr>
                <w:rFonts w:ascii="Calibri" w:hAnsi="Calibri"/>
                <w:b/>
                <w:spacing w:val="-9"/>
                <w:sz w:val="20"/>
              </w:rPr>
              <w:t xml:space="preserve"> </w:t>
            </w:r>
            <w:proofErr w:type="spellStart"/>
            <w:r>
              <w:rPr>
                <w:rFonts w:ascii="Calibri" w:hAnsi="Calibri"/>
                <w:b/>
                <w:spacing w:val="-1"/>
                <w:sz w:val="20"/>
              </w:rPr>
              <w:t>turističkih</w:t>
            </w:r>
            <w:proofErr w:type="spellEnd"/>
            <w:r>
              <w:rPr>
                <w:rFonts w:ascii="Calibri" w:hAnsi="Calibri"/>
                <w:b/>
                <w:spacing w:val="-9"/>
                <w:sz w:val="20"/>
              </w:rPr>
              <w:t xml:space="preserve"> </w:t>
            </w:r>
            <w:proofErr w:type="spellStart"/>
            <w:r>
              <w:rPr>
                <w:rFonts w:ascii="Calibri" w:hAnsi="Calibri"/>
                <w:b/>
                <w:sz w:val="20"/>
              </w:rPr>
              <w:t>podataka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89"/>
              <w:rPr>
                <w:rFonts w:ascii="Calibri" w:eastAsia="Calibri" w:hAnsi="Calibri" w:cs="Calibri"/>
                <w:sz w:val="20"/>
                <w:szCs w:val="20"/>
              </w:rPr>
            </w:pPr>
            <w:r>
              <w:rPr>
                <w:rFonts w:ascii="Calibri" w:eastAsia="Calibri" w:hAnsi="Calibri" w:cs="Calibri"/>
                <w:sz w:val="20"/>
                <w:szCs w:val="20"/>
              </w:rPr>
              <w:t>663.61</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0.25%</w:t>
            </w:r>
          </w:p>
        </w:tc>
      </w:tr>
      <w:tr w:rsidR="008E7690" w:rsidTr="003E2E87">
        <w:trPr>
          <w:trHeight w:hRule="exact" w:val="291"/>
        </w:trPr>
        <w:tc>
          <w:tcPr>
            <w:tcW w:w="790" w:type="dxa"/>
            <w:tcBorders>
              <w:top w:val="single" w:sz="8" w:space="0" w:color="000000"/>
              <w:left w:val="single" w:sz="8" w:space="0" w:color="000000"/>
              <w:bottom w:val="single" w:sz="9"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9"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3.7.</w:t>
            </w:r>
          </w:p>
        </w:tc>
        <w:tc>
          <w:tcPr>
            <w:tcW w:w="5737" w:type="dxa"/>
            <w:tcBorders>
              <w:top w:val="single" w:sz="8" w:space="0" w:color="000000"/>
              <w:left w:val="single" w:sz="8" w:space="0" w:color="000000"/>
              <w:bottom w:val="single" w:sz="9"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Turističko-informativne</w:t>
            </w:r>
            <w:proofErr w:type="spellEnd"/>
            <w:r>
              <w:rPr>
                <w:rFonts w:ascii="Calibri" w:hAnsi="Calibri"/>
                <w:b/>
                <w:spacing w:val="-28"/>
                <w:sz w:val="20"/>
              </w:rPr>
              <w:t xml:space="preserve"> </w:t>
            </w:r>
            <w:proofErr w:type="spellStart"/>
            <w:r>
              <w:rPr>
                <w:rFonts w:ascii="Calibri" w:hAnsi="Calibri"/>
                <w:b/>
                <w:spacing w:val="-1"/>
                <w:sz w:val="20"/>
              </w:rPr>
              <w:t>aktivnosti</w:t>
            </w:r>
            <w:proofErr w:type="spellEnd"/>
          </w:p>
        </w:tc>
        <w:tc>
          <w:tcPr>
            <w:tcW w:w="1836" w:type="dxa"/>
            <w:tcBorders>
              <w:top w:val="single" w:sz="8" w:space="0" w:color="000000"/>
              <w:left w:val="single" w:sz="8" w:space="0" w:color="000000"/>
              <w:bottom w:val="single" w:sz="9"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28,272.28</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9" w:space="0" w:color="000000"/>
              <w:right w:val="single" w:sz="8" w:space="0" w:color="000000"/>
            </w:tcBorders>
          </w:tcPr>
          <w:p w:rsidR="008E7690" w:rsidRDefault="008E7690" w:rsidP="008E7690">
            <w:pPr>
              <w:pStyle w:val="TableParagraph"/>
              <w:spacing w:before="12"/>
              <w:ind w:left="920"/>
              <w:rPr>
                <w:rFonts w:ascii="Calibri" w:eastAsia="Calibri" w:hAnsi="Calibri" w:cs="Calibri"/>
                <w:sz w:val="20"/>
                <w:szCs w:val="20"/>
              </w:rPr>
            </w:pPr>
            <w:r>
              <w:rPr>
                <w:rFonts w:ascii="Calibri"/>
                <w:sz w:val="20"/>
              </w:rPr>
              <w:t>10.52%</w:t>
            </w:r>
          </w:p>
        </w:tc>
      </w:tr>
      <w:tr w:rsidR="008E7690" w:rsidTr="003E2E87">
        <w:trPr>
          <w:trHeight w:hRule="exact" w:val="291"/>
        </w:trPr>
        <w:tc>
          <w:tcPr>
            <w:tcW w:w="790" w:type="dxa"/>
            <w:tcBorders>
              <w:top w:val="single" w:sz="9"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4.</w:t>
            </w:r>
          </w:p>
        </w:tc>
        <w:tc>
          <w:tcPr>
            <w:tcW w:w="821" w:type="dxa"/>
            <w:tcBorders>
              <w:top w:val="single" w:sz="9"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9"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hAnsi="Calibri"/>
                <w:b/>
                <w:spacing w:val="-1"/>
                <w:sz w:val="20"/>
              </w:rPr>
              <w:t>DESTINACIJSKI</w:t>
            </w:r>
            <w:r>
              <w:rPr>
                <w:rFonts w:ascii="Calibri" w:hAnsi="Calibri"/>
                <w:b/>
                <w:spacing w:val="-26"/>
                <w:sz w:val="20"/>
              </w:rPr>
              <w:t xml:space="preserve"> </w:t>
            </w:r>
            <w:r>
              <w:rPr>
                <w:rFonts w:ascii="Calibri" w:hAnsi="Calibri"/>
                <w:b/>
                <w:spacing w:val="-1"/>
                <w:sz w:val="20"/>
              </w:rPr>
              <w:t>MENADŽMENT</w:t>
            </w:r>
          </w:p>
        </w:tc>
        <w:tc>
          <w:tcPr>
            <w:tcW w:w="1836" w:type="dxa"/>
            <w:tcBorders>
              <w:top w:val="single" w:sz="9"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17,253.97</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9"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14"/>
              <w:rPr>
                <w:rFonts w:ascii="Calibri" w:eastAsia="Calibri" w:hAnsi="Calibri" w:cs="Calibri"/>
                <w:sz w:val="20"/>
                <w:szCs w:val="20"/>
              </w:rPr>
            </w:pPr>
            <w:r>
              <w:rPr>
                <w:rFonts w:ascii="Calibri"/>
                <w:b/>
                <w:spacing w:val="-1"/>
                <w:sz w:val="20"/>
              </w:rPr>
              <w:t>6.42%</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4.1.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Turistički</w:t>
            </w:r>
            <w:proofErr w:type="spellEnd"/>
            <w:r>
              <w:rPr>
                <w:rFonts w:ascii="Calibri" w:hAnsi="Calibri"/>
                <w:b/>
                <w:spacing w:val="-9"/>
                <w:sz w:val="20"/>
              </w:rPr>
              <w:t xml:space="preserve"> </w:t>
            </w:r>
            <w:proofErr w:type="spellStart"/>
            <w:r>
              <w:rPr>
                <w:rFonts w:ascii="Calibri" w:hAnsi="Calibri"/>
                <w:b/>
                <w:sz w:val="20"/>
              </w:rPr>
              <w:t>informacijski</w:t>
            </w:r>
            <w:proofErr w:type="spellEnd"/>
            <w:r>
              <w:rPr>
                <w:rFonts w:ascii="Calibri" w:hAnsi="Calibri"/>
                <w:b/>
                <w:spacing w:val="-9"/>
                <w:sz w:val="20"/>
              </w:rPr>
              <w:t xml:space="preserve"> </w:t>
            </w:r>
            <w:proofErr w:type="spellStart"/>
            <w:r>
              <w:rPr>
                <w:rFonts w:ascii="Calibri" w:hAnsi="Calibri"/>
                <w:b/>
                <w:sz w:val="20"/>
              </w:rPr>
              <w:t>sustavi</w:t>
            </w:r>
            <w:proofErr w:type="spellEnd"/>
            <w:r>
              <w:rPr>
                <w:rFonts w:ascii="Calibri" w:hAnsi="Calibri"/>
                <w:b/>
                <w:spacing w:val="-10"/>
                <w:sz w:val="20"/>
              </w:rPr>
              <w:t xml:space="preserve"> </w:t>
            </w:r>
            <w:proofErr w:type="spellStart"/>
            <w:r>
              <w:rPr>
                <w:rFonts w:ascii="Calibri" w:hAnsi="Calibri"/>
                <w:b/>
                <w:sz w:val="20"/>
              </w:rPr>
              <w:t>i</w:t>
            </w:r>
            <w:proofErr w:type="spellEnd"/>
            <w:r>
              <w:rPr>
                <w:rFonts w:ascii="Calibri" w:hAnsi="Calibri"/>
                <w:b/>
                <w:spacing w:val="-9"/>
                <w:sz w:val="20"/>
              </w:rPr>
              <w:t xml:space="preserve"> </w:t>
            </w:r>
            <w:proofErr w:type="spellStart"/>
            <w:r>
              <w:rPr>
                <w:rFonts w:ascii="Calibri" w:hAnsi="Calibri"/>
                <w:b/>
                <w:spacing w:val="-1"/>
                <w:sz w:val="20"/>
              </w:rPr>
              <w:t>aplikacije</w:t>
            </w:r>
            <w:proofErr w:type="spellEnd"/>
            <w:r>
              <w:rPr>
                <w:rFonts w:ascii="Calibri" w:hAnsi="Calibri"/>
                <w:b/>
                <w:spacing w:val="-8"/>
                <w:sz w:val="20"/>
              </w:rPr>
              <w:t xml:space="preserve"> </w:t>
            </w:r>
            <w:r>
              <w:rPr>
                <w:rFonts w:ascii="Calibri" w:hAnsi="Calibri"/>
                <w:b/>
                <w:spacing w:val="-1"/>
                <w:sz w:val="20"/>
              </w:rPr>
              <w:t>/</w:t>
            </w:r>
            <w:proofErr w:type="spellStart"/>
            <w:r>
              <w:rPr>
                <w:rFonts w:ascii="Calibri" w:hAnsi="Calibri"/>
                <w:b/>
                <w:spacing w:val="-1"/>
                <w:sz w:val="20"/>
              </w:rPr>
              <w:t>eVisitor</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right="23"/>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4.2.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b/>
                <w:spacing w:val="-1"/>
                <w:sz w:val="20"/>
              </w:rPr>
              <w:t>Upravljanje</w:t>
            </w:r>
            <w:proofErr w:type="spellEnd"/>
            <w:r>
              <w:rPr>
                <w:rFonts w:ascii="Calibri"/>
                <w:b/>
                <w:spacing w:val="-10"/>
                <w:sz w:val="20"/>
              </w:rPr>
              <w:t xml:space="preserve"> </w:t>
            </w:r>
            <w:proofErr w:type="spellStart"/>
            <w:r>
              <w:rPr>
                <w:rFonts w:ascii="Calibri"/>
                <w:b/>
                <w:spacing w:val="-1"/>
                <w:sz w:val="20"/>
              </w:rPr>
              <w:t>kvalitetom</w:t>
            </w:r>
            <w:proofErr w:type="spellEnd"/>
            <w:r>
              <w:rPr>
                <w:rFonts w:ascii="Calibri"/>
                <w:b/>
                <w:spacing w:val="-9"/>
                <w:sz w:val="20"/>
              </w:rPr>
              <w:t xml:space="preserve"> </w:t>
            </w:r>
            <w:r>
              <w:rPr>
                <w:rFonts w:ascii="Calibri"/>
                <w:b/>
                <w:sz w:val="20"/>
              </w:rPr>
              <w:t>u</w:t>
            </w:r>
            <w:r>
              <w:rPr>
                <w:rFonts w:ascii="Calibri"/>
                <w:b/>
                <w:spacing w:val="-9"/>
                <w:sz w:val="20"/>
              </w:rPr>
              <w:t xml:space="preserve"> </w:t>
            </w:r>
            <w:proofErr w:type="spellStart"/>
            <w:r>
              <w:rPr>
                <w:rFonts w:ascii="Calibri"/>
                <w:b/>
                <w:spacing w:val="-1"/>
                <w:sz w:val="20"/>
              </w:rPr>
              <w:t>destinaciji</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837"/>
              <w:rPr>
                <w:rFonts w:ascii="Calibri" w:eastAsia="Calibri" w:hAnsi="Calibri" w:cs="Calibri"/>
                <w:sz w:val="20"/>
                <w:szCs w:val="20"/>
              </w:rPr>
            </w:pPr>
            <w:r>
              <w:rPr>
                <w:rFonts w:ascii="Calibri" w:eastAsia="Calibri" w:hAnsi="Calibri" w:cs="Calibri"/>
                <w:sz w:val="20"/>
                <w:szCs w:val="20"/>
              </w:rPr>
              <w:t>13,272.29</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4.94%</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4.3.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Poticanje</w:t>
            </w:r>
            <w:proofErr w:type="spellEnd"/>
            <w:r>
              <w:rPr>
                <w:rFonts w:ascii="Calibri" w:hAnsi="Calibri"/>
                <w:b/>
                <w:spacing w:val="-7"/>
                <w:sz w:val="20"/>
              </w:rPr>
              <w:t xml:space="preserve"> </w:t>
            </w:r>
            <w:proofErr w:type="spellStart"/>
            <w:r>
              <w:rPr>
                <w:rFonts w:ascii="Calibri" w:hAnsi="Calibri"/>
                <w:b/>
                <w:sz w:val="20"/>
              </w:rPr>
              <w:t>na</w:t>
            </w:r>
            <w:proofErr w:type="spellEnd"/>
            <w:r>
              <w:rPr>
                <w:rFonts w:ascii="Calibri" w:hAnsi="Calibri"/>
                <w:b/>
                <w:spacing w:val="-7"/>
                <w:sz w:val="20"/>
              </w:rPr>
              <w:t xml:space="preserve"> </w:t>
            </w:r>
            <w:proofErr w:type="spellStart"/>
            <w:r>
              <w:rPr>
                <w:rFonts w:ascii="Calibri" w:hAnsi="Calibri"/>
                <w:b/>
                <w:sz w:val="20"/>
              </w:rPr>
              <w:t>očuvanje</w:t>
            </w:r>
            <w:proofErr w:type="spellEnd"/>
            <w:r>
              <w:rPr>
                <w:rFonts w:ascii="Calibri" w:hAnsi="Calibri"/>
                <w:b/>
                <w:spacing w:val="-6"/>
                <w:sz w:val="20"/>
              </w:rPr>
              <w:t xml:space="preserve"> </w:t>
            </w:r>
            <w:proofErr w:type="spellStart"/>
            <w:r>
              <w:rPr>
                <w:rFonts w:ascii="Calibri" w:hAnsi="Calibri"/>
                <w:b/>
                <w:sz w:val="20"/>
              </w:rPr>
              <w:t>i</w:t>
            </w:r>
            <w:proofErr w:type="spellEnd"/>
            <w:r>
              <w:rPr>
                <w:rFonts w:ascii="Calibri" w:hAnsi="Calibri"/>
                <w:b/>
                <w:spacing w:val="-8"/>
                <w:sz w:val="20"/>
              </w:rPr>
              <w:t xml:space="preserve"> </w:t>
            </w:r>
            <w:proofErr w:type="spellStart"/>
            <w:r>
              <w:rPr>
                <w:rFonts w:ascii="Calibri" w:hAnsi="Calibri"/>
                <w:b/>
                <w:sz w:val="20"/>
              </w:rPr>
              <w:t>uređenje</w:t>
            </w:r>
            <w:proofErr w:type="spellEnd"/>
            <w:r>
              <w:rPr>
                <w:rFonts w:ascii="Calibri" w:hAnsi="Calibri"/>
                <w:b/>
                <w:spacing w:val="-7"/>
                <w:sz w:val="20"/>
              </w:rPr>
              <w:t xml:space="preserve"> </w:t>
            </w:r>
            <w:proofErr w:type="spellStart"/>
            <w:r>
              <w:rPr>
                <w:rFonts w:ascii="Calibri" w:hAnsi="Calibri"/>
                <w:b/>
                <w:spacing w:val="-1"/>
                <w:sz w:val="20"/>
              </w:rPr>
              <w:t>okoliša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3,981.68</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1.48%</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5.</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hAnsi="Calibri"/>
                <w:b/>
                <w:spacing w:val="-1"/>
                <w:sz w:val="20"/>
              </w:rPr>
              <w:t>ČLANSTVO</w:t>
            </w:r>
            <w:r>
              <w:rPr>
                <w:rFonts w:ascii="Calibri" w:hAnsi="Calibri"/>
                <w:b/>
                <w:spacing w:val="-14"/>
                <w:sz w:val="20"/>
              </w:rPr>
              <w:t xml:space="preserve"> </w:t>
            </w:r>
            <w:r>
              <w:rPr>
                <w:rFonts w:ascii="Calibri" w:hAnsi="Calibri"/>
                <w:b/>
                <w:sz w:val="20"/>
              </w:rPr>
              <w:t>U</w:t>
            </w:r>
            <w:r>
              <w:rPr>
                <w:rFonts w:ascii="Calibri" w:hAnsi="Calibri"/>
                <w:b/>
                <w:spacing w:val="-13"/>
                <w:sz w:val="20"/>
              </w:rPr>
              <w:t xml:space="preserve"> </w:t>
            </w:r>
            <w:r>
              <w:rPr>
                <w:rFonts w:ascii="Calibri" w:hAnsi="Calibri"/>
                <w:b/>
                <w:spacing w:val="-1"/>
                <w:sz w:val="20"/>
              </w:rPr>
              <w:t>STRUKOVNIM</w:t>
            </w:r>
            <w:r>
              <w:rPr>
                <w:rFonts w:ascii="Calibri" w:hAnsi="Calibri"/>
                <w:b/>
                <w:spacing w:val="-13"/>
                <w:sz w:val="20"/>
              </w:rPr>
              <w:t xml:space="preserve"> </w:t>
            </w:r>
            <w:r>
              <w:rPr>
                <w:rFonts w:ascii="Calibri" w:hAnsi="Calibri"/>
                <w:b/>
                <w:spacing w:val="-1"/>
                <w:sz w:val="20"/>
              </w:rPr>
              <w:t>ORGANIZACIJAMA</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86"/>
              <w:rPr>
                <w:rFonts w:ascii="Calibri" w:eastAsia="Calibri" w:hAnsi="Calibri" w:cs="Calibri"/>
                <w:sz w:val="20"/>
                <w:szCs w:val="20"/>
              </w:rPr>
            </w:pPr>
            <w:r>
              <w:rPr>
                <w:rFonts w:ascii="Calibri" w:eastAsia="Calibri" w:hAnsi="Calibri" w:cs="Calibri"/>
                <w:b/>
                <w:bCs/>
                <w:spacing w:val="-1"/>
                <w:sz w:val="20"/>
                <w:szCs w:val="20"/>
              </w:rPr>
              <w:t>132.72</w:t>
            </w:r>
            <w:r>
              <w:rPr>
                <w:rFonts w:ascii="Calibri" w:eastAsia="Calibri" w:hAnsi="Calibri" w:cs="Calibri"/>
                <w:b/>
                <w:bCs/>
                <w:spacing w:val="-8"/>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14"/>
              <w:rPr>
                <w:rFonts w:ascii="Calibri" w:eastAsia="Calibri" w:hAnsi="Calibri" w:cs="Calibri"/>
                <w:sz w:val="20"/>
                <w:szCs w:val="20"/>
              </w:rPr>
            </w:pPr>
            <w:r>
              <w:rPr>
                <w:rFonts w:ascii="Calibri"/>
                <w:b/>
                <w:spacing w:val="-1"/>
                <w:sz w:val="20"/>
              </w:rPr>
              <w:t>0.05%</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5.1.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Međunarodne</w:t>
            </w:r>
            <w:proofErr w:type="spellEnd"/>
            <w:r>
              <w:rPr>
                <w:rFonts w:ascii="Calibri" w:hAnsi="Calibri"/>
                <w:b/>
                <w:spacing w:val="-9"/>
                <w:sz w:val="20"/>
              </w:rPr>
              <w:t xml:space="preserve"> </w:t>
            </w:r>
            <w:proofErr w:type="spellStart"/>
            <w:r>
              <w:rPr>
                <w:rFonts w:ascii="Calibri" w:hAnsi="Calibri"/>
                <w:b/>
                <w:sz w:val="20"/>
              </w:rPr>
              <w:t>strukovne</w:t>
            </w:r>
            <w:proofErr w:type="spellEnd"/>
            <w:r>
              <w:rPr>
                <w:rFonts w:ascii="Calibri" w:hAnsi="Calibri"/>
                <w:b/>
                <w:spacing w:val="-8"/>
                <w:sz w:val="20"/>
              </w:rPr>
              <w:t xml:space="preserve"> </w:t>
            </w:r>
            <w:proofErr w:type="spellStart"/>
            <w:r>
              <w:rPr>
                <w:rFonts w:ascii="Calibri" w:hAnsi="Calibri"/>
                <w:b/>
                <w:sz w:val="20"/>
              </w:rPr>
              <w:t>i</w:t>
            </w:r>
            <w:proofErr w:type="spellEnd"/>
            <w:r>
              <w:rPr>
                <w:rFonts w:ascii="Calibri" w:hAnsi="Calibri"/>
                <w:b/>
                <w:spacing w:val="-9"/>
                <w:sz w:val="20"/>
              </w:rPr>
              <w:t xml:space="preserve"> </w:t>
            </w:r>
            <w:r>
              <w:rPr>
                <w:rFonts w:ascii="Calibri" w:hAnsi="Calibri"/>
                <w:b/>
                <w:spacing w:val="-1"/>
                <w:sz w:val="20"/>
              </w:rPr>
              <w:t>sl.</w:t>
            </w:r>
            <w:r>
              <w:rPr>
                <w:rFonts w:ascii="Calibri" w:hAnsi="Calibri"/>
                <w:b/>
                <w:spacing w:val="-9"/>
                <w:sz w:val="20"/>
              </w:rPr>
              <w:t xml:space="preserve"> </w:t>
            </w:r>
            <w:proofErr w:type="spellStart"/>
            <w:r>
              <w:rPr>
                <w:rFonts w:ascii="Calibri" w:hAnsi="Calibri"/>
                <w:b/>
                <w:spacing w:val="-1"/>
                <w:sz w:val="20"/>
              </w:rPr>
              <w:t>organizacije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right="23"/>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5.2.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z w:val="20"/>
              </w:rPr>
              <w:t>Domaće</w:t>
            </w:r>
            <w:proofErr w:type="spellEnd"/>
            <w:r>
              <w:rPr>
                <w:rFonts w:ascii="Calibri" w:hAnsi="Calibri"/>
                <w:b/>
                <w:spacing w:val="-7"/>
                <w:sz w:val="20"/>
              </w:rPr>
              <w:t xml:space="preserve"> </w:t>
            </w:r>
            <w:proofErr w:type="spellStart"/>
            <w:r>
              <w:rPr>
                <w:rFonts w:ascii="Calibri" w:hAnsi="Calibri"/>
                <w:b/>
                <w:sz w:val="20"/>
              </w:rPr>
              <w:t>strukovne</w:t>
            </w:r>
            <w:proofErr w:type="spellEnd"/>
            <w:r>
              <w:rPr>
                <w:rFonts w:ascii="Calibri" w:hAnsi="Calibri"/>
                <w:b/>
                <w:spacing w:val="-7"/>
                <w:sz w:val="20"/>
              </w:rPr>
              <w:t xml:space="preserve"> </w:t>
            </w:r>
            <w:proofErr w:type="spellStart"/>
            <w:r>
              <w:rPr>
                <w:rFonts w:ascii="Calibri" w:hAnsi="Calibri"/>
                <w:b/>
                <w:sz w:val="20"/>
              </w:rPr>
              <w:t>i</w:t>
            </w:r>
            <w:proofErr w:type="spellEnd"/>
            <w:r>
              <w:rPr>
                <w:rFonts w:ascii="Calibri" w:hAnsi="Calibri"/>
                <w:b/>
                <w:spacing w:val="-8"/>
                <w:sz w:val="20"/>
              </w:rPr>
              <w:t xml:space="preserve"> </w:t>
            </w:r>
            <w:r>
              <w:rPr>
                <w:rFonts w:ascii="Calibri" w:hAnsi="Calibri"/>
                <w:b/>
                <w:spacing w:val="-1"/>
                <w:sz w:val="20"/>
              </w:rPr>
              <w:t>sl.</w:t>
            </w:r>
            <w:r>
              <w:rPr>
                <w:rFonts w:ascii="Calibri" w:hAnsi="Calibri"/>
                <w:b/>
                <w:spacing w:val="-8"/>
                <w:sz w:val="20"/>
              </w:rPr>
              <w:t xml:space="preserve"> </w:t>
            </w:r>
            <w:proofErr w:type="spellStart"/>
            <w:r>
              <w:rPr>
                <w:rFonts w:ascii="Calibri" w:hAnsi="Calibri"/>
                <w:b/>
                <w:spacing w:val="-1"/>
                <w:sz w:val="20"/>
              </w:rPr>
              <w:t>organizacije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89"/>
              <w:rPr>
                <w:rFonts w:ascii="Calibri" w:eastAsia="Calibri" w:hAnsi="Calibri" w:cs="Calibri"/>
                <w:sz w:val="20"/>
                <w:szCs w:val="20"/>
              </w:rPr>
            </w:pPr>
            <w:r>
              <w:rPr>
                <w:rFonts w:ascii="Calibri" w:eastAsia="Calibri" w:hAnsi="Calibri" w:cs="Calibri"/>
                <w:sz w:val="20"/>
                <w:szCs w:val="20"/>
              </w:rPr>
              <w:t>132.72</w:t>
            </w:r>
            <w:r>
              <w:rPr>
                <w:rFonts w:ascii="Calibri" w:eastAsia="Calibri" w:hAnsi="Calibri" w:cs="Calibri"/>
                <w:spacing w:val="-8"/>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0.05%</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6.</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ADMINISTRATIVNI</w:t>
            </w:r>
            <w:r>
              <w:rPr>
                <w:rFonts w:ascii="Calibri"/>
                <w:b/>
                <w:spacing w:val="-23"/>
                <w:sz w:val="20"/>
              </w:rPr>
              <w:t xml:space="preserve"> </w:t>
            </w:r>
            <w:r>
              <w:rPr>
                <w:rFonts w:ascii="Calibri"/>
                <w:b/>
                <w:spacing w:val="-1"/>
                <w:sz w:val="20"/>
              </w:rPr>
              <w:t>POSLOVI</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47,200.00</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913"/>
              <w:rPr>
                <w:rFonts w:ascii="Calibri" w:eastAsia="Calibri" w:hAnsi="Calibri" w:cs="Calibri"/>
                <w:sz w:val="20"/>
                <w:szCs w:val="20"/>
              </w:rPr>
            </w:pPr>
            <w:r>
              <w:rPr>
                <w:rFonts w:ascii="Calibri"/>
                <w:b/>
                <w:spacing w:val="-1"/>
                <w:sz w:val="20"/>
              </w:rPr>
              <w:t>17.57%</w:t>
            </w:r>
          </w:p>
        </w:tc>
      </w:tr>
      <w:tr w:rsidR="008E7690" w:rsidTr="003E2E87">
        <w:trPr>
          <w:trHeight w:hRule="exact" w:val="291"/>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25"/>
              <w:rPr>
                <w:rFonts w:ascii="Calibri" w:eastAsia="Calibri" w:hAnsi="Calibri" w:cs="Calibri"/>
                <w:sz w:val="20"/>
                <w:szCs w:val="20"/>
              </w:rPr>
            </w:pPr>
            <w:r>
              <w:rPr>
                <w:rFonts w:ascii="Calibri"/>
                <w:b/>
                <w:spacing w:val="-1"/>
                <w:sz w:val="20"/>
              </w:rPr>
              <w:t>6.1.</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25"/>
              <w:rPr>
                <w:rFonts w:ascii="Calibri" w:eastAsia="Calibri" w:hAnsi="Calibri" w:cs="Calibri"/>
                <w:sz w:val="20"/>
                <w:szCs w:val="20"/>
              </w:rPr>
            </w:pPr>
            <w:proofErr w:type="spellStart"/>
            <w:r>
              <w:rPr>
                <w:rFonts w:ascii="Calibri" w:hAnsi="Calibri"/>
                <w:b/>
                <w:spacing w:val="-1"/>
                <w:sz w:val="20"/>
              </w:rPr>
              <w:t>Plaće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837"/>
              <w:rPr>
                <w:rFonts w:ascii="Calibri" w:eastAsia="Calibri" w:hAnsi="Calibri" w:cs="Calibri"/>
                <w:sz w:val="20"/>
                <w:szCs w:val="20"/>
              </w:rPr>
            </w:pPr>
            <w:r>
              <w:rPr>
                <w:rFonts w:ascii="Calibri" w:eastAsia="Calibri" w:hAnsi="Calibri" w:cs="Calibri"/>
                <w:sz w:val="20"/>
                <w:szCs w:val="20"/>
              </w:rPr>
              <w:t>39,000.00</w:t>
            </w:r>
            <w:r>
              <w:rPr>
                <w:rFonts w:ascii="Calibri" w:eastAsia="Calibri" w:hAnsi="Calibri" w:cs="Calibri"/>
                <w:spacing w:val="-11"/>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3"/>
              <w:ind w:left="920"/>
              <w:rPr>
                <w:rFonts w:ascii="Calibri" w:eastAsia="Calibri" w:hAnsi="Calibri" w:cs="Calibri"/>
                <w:sz w:val="20"/>
                <w:szCs w:val="20"/>
              </w:rPr>
            </w:pPr>
            <w:r>
              <w:rPr>
                <w:rFonts w:ascii="Calibri"/>
                <w:sz w:val="20"/>
              </w:rPr>
              <w:t>14.51%</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6.2.</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Materijalni</w:t>
            </w:r>
            <w:proofErr w:type="spellEnd"/>
            <w:r>
              <w:rPr>
                <w:rFonts w:ascii="Calibri" w:hAnsi="Calibri"/>
                <w:b/>
                <w:spacing w:val="-18"/>
                <w:sz w:val="20"/>
              </w:rPr>
              <w:t xml:space="preserve"> </w:t>
            </w:r>
            <w:proofErr w:type="spellStart"/>
            <w:r>
              <w:rPr>
                <w:rFonts w:ascii="Calibri" w:hAnsi="Calibri"/>
                <w:b/>
                <w:sz w:val="20"/>
              </w:rPr>
              <w:t>troškovi</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937"/>
              <w:rPr>
                <w:rFonts w:ascii="Calibri" w:eastAsia="Calibri" w:hAnsi="Calibri" w:cs="Calibri"/>
                <w:sz w:val="20"/>
                <w:szCs w:val="20"/>
              </w:rPr>
            </w:pPr>
            <w:r>
              <w:rPr>
                <w:rFonts w:ascii="Calibri" w:eastAsia="Calibri" w:hAnsi="Calibri" w:cs="Calibri"/>
                <w:sz w:val="20"/>
                <w:szCs w:val="20"/>
              </w:rPr>
              <w:t>8,200.00</w:t>
            </w:r>
            <w:r>
              <w:rPr>
                <w:rFonts w:ascii="Calibri" w:eastAsia="Calibri" w:hAnsi="Calibri" w:cs="Calibri"/>
                <w:spacing w:val="-10"/>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1021"/>
              <w:rPr>
                <w:rFonts w:ascii="Calibri" w:eastAsia="Calibri" w:hAnsi="Calibri" w:cs="Calibri"/>
                <w:sz w:val="20"/>
                <w:szCs w:val="20"/>
              </w:rPr>
            </w:pPr>
            <w:r>
              <w:rPr>
                <w:rFonts w:ascii="Calibri"/>
                <w:sz w:val="20"/>
              </w:rPr>
              <w:t>3.05%</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6.3.</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Tijela</w:t>
            </w:r>
            <w:proofErr w:type="spellEnd"/>
            <w:r>
              <w:rPr>
                <w:rFonts w:ascii="Calibri" w:hAnsi="Calibri"/>
                <w:b/>
                <w:spacing w:val="-11"/>
                <w:sz w:val="20"/>
              </w:rPr>
              <w:t xml:space="preserve"> </w:t>
            </w:r>
            <w:proofErr w:type="spellStart"/>
            <w:r>
              <w:rPr>
                <w:rFonts w:ascii="Calibri" w:hAnsi="Calibri"/>
                <w:b/>
                <w:spacing w:val="-1"/>
                <w:sz w:val="20"/>
              </w:rPr>
              <w:t>turističke</w:t>
            </w:r>
            <w:proofErr w:type="spellEnd"/>
            <w:r>
              <w:rPr>
                <w:rFonts w:ascii="Calibri" w:hAnsi="Calibri"/>
                <w:b/>
                <w:spacing w:val="-10"/>
                <w:sz w:val="20"/>
              </w:rPr>
              <w:t xml:space="preserve"> </w:t>
            </w:r>
            <w:proofErr w:type="spellStart"/>
            <w:r>
              <w:rPr>
                <w:rFonts w:ascii="Calibri" w:hAnsi="Calibri"/>
                <w:b/>
                <w:sz w:val="20"/>
              </w:rPr>
              <w:t>zajednice</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right="23"/>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tcPr>
          <w:p w:rsidR="008E7690" w:rsidRDefault="008E7690" w:rsidP="008E7690"/>
        </w:tc>
        <w:tc>
          <w:tcPr>
            <w:tcW w:w="821"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6.4.</w:t>
            </w:r>
          </w:p>
        </w:tc>
        <w:tc>
          <w:tcPr>
            <w:tcW w:w="5737"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left="25"/>
              <w:rPr>
                <w:rFonts w:ascii="Calibri" w:eastAsia="Calibri" w:hAnsi="Calibri" w:cs="Calibri"/>
                <w:sz w:val="20"/>
                <w:szCs w:val="20"/>
              </w:rPr>
            </w:pPr>
            <w:proofErr w:type="spellStart"/>
            <w:r>
              <w:rPr>
                <w:rFonts w:ascii="Calibri" w:hAnsi="Calibri"/>
                <w:b/>
                <w:spacing w:val="-1"/>
                <w:sz w:val="20"/>
              </w:rPr>
              <w:t>Troškovi</w:t>
            </w:r>
            <w:proofErr w:type="spellEnd"/>
            <w:r>
              <w:rPr>
                <w:rFonts w:ascii="Calibri" w:hAnsi="Calibri"/>
                <w:b/>
                <w:spacing w:val="-13"/>
                <w:sz w:val="20"/>
              </w:rPr>
              <w:t xml:space="preserve"> </w:t>
            </w:r>
            <w:proofErr w:type="spellStart"/>
            <w:r>
              <w:rPr>
                <w:rFonts w:ascii="Calibri" w:hAnsi="Calibri"/>
                <w:b/>
                <w:spacing w:val="-1"/>
                <w:sz w:val="20"/>
              </w:rPr>
              <w:t>poslovanja</w:t>
            </w:r>
            <w:proofErr w:type="spellEnd"/>
            <w:r>
              <w:rPr>
                <w:rFonts w:ascii="Calibri" w:hAnsi="Calibri"/>
                <w:b/>
                <w:spacing w:val="-12"/>
                <w:sz w:val="20"/>
              </w:rPr>
              <w:t xml:space="preserve"> </w:t>
            </w:r>
            <w:proofErr w:type="spellStart"/>
            <w:r>
              <w:rPr>
                <w:rFonts w:ascii="Calibri" w:hAnsi="Calibri"/>
                <w:b/>
                <w:sz w:val="20"/>
              </w:rPr>
              <w:t>mreže</w:t>
            </w:r>
            <w:proofErr w:type="spellEnd"/>
            <w:r>
              <w:rPr>
                <w:rFonts w:ascii="Calibri" w:hAnsi="Calibri"/>
                <w:b/>
                <w:spacing w:val="-11"/>
                <w:sz w:val="20"/>
              </w:rPr>
              <w:t xml:space="preserve"> </w:t>
            </w:r>
            <w:proofErr w:type="spellStart"/>
            <w:r>
              <w:rPr>
                <w:rFonts w:ascii="Calibri" w:hAnsi="Calibri"/>
                <w:b/>
                <w:sz w:val="20"/>
              </w:rPr>
              <w:t>predstavništava</w:t>
            </w:r>
            <w:proofErr w:type="spellEnd"/>
            <w:r>
              <w:rPr>
                <w:rFonts w:ascii="Calibri" w:hAnsi="Calibri"/>
                <w:b/>
                <w:sz w:val="20"/>
              </w:rPr>
              <w:t>/</w:t>
            </w:r>
            <w:r>
              <w:rPr>
                <w:rFonts w:ascii="Calibri" w:hAnsi="Calibri"/>
                <w:b/>
                <w:spacing w:val="-11"/>
                <w:sz w:val="20"/>
              </w:rPr>
              <w:t xml:space="preserve"> </w:t>
            </w:r>
            <w:proofErr w:type="spellStart"/>
            <w:r>
              <w:rPr>
                <w:rFonts w:ascii="Calibri" w:hAnsi="Calibri"/>
                <w:b/>
                <w:spacing w:val="-1"/>
                <w:sz w:val="20"/>
              </w:rPr>
              <w:t>ispostava</w:t>
            </w:r>
            <w:proofErr w:type="spellEnd"/>
          </w:p>
        </w:tc>
        <w:tc>
          <w:tcPr>
            <w:tcW w:w="1836" w:type="dxa"/>
            <w:tcBorders>
              <w:top w:val="single" w:sz="8" w:space="0" w:color="000000"/>
              <w:left w:val="single" w:sz="8" w:space="0" w:color="000000"/>
              <w:bottom w:val="single" w:sz="8" w:space="0" w:color="000000"/>
              <w:right w:val="single" w:sz="8" w:space="0" w:color="000000"/>
            </w:tcBorders>
          </w:tcPr>
          <w:p w:rsidR="008E7690" w:rsidRDefault="008E7690" w:rsidP="008E7690">
            <w:pPr>
              <w:pStyle w:val="TableParagraph"/>
              <w:spacing w:before="12"/>
              <w:ind w:right="23"/>
              <w:rPr>
                <w:rFonts w:ascii="Calibri" w:eastAsia="Calibri" w:hAnsi="Calibri" w:cs="Calibri"/>
                <w:sz w:val="20"/>
                <w:szCs w:val="20"/>
              </w:rPr>
            </w:pPr>
            <w:r>
              <w:rPr>
                <w:rFonts w:ascii="Calibri" w:eastAsia="Calibri" w:hAnsi="Calibri" w:cs="Calibri"/>
                <w:sz w:val="20"/>
                <w:szCs w:val="20"/>
              </w:rPr>
              <w:t>0.00</w:t>
            </w:r>
            <w:r>
              <w:rPr>
                <w:rFonts w:ascii="Calibri" w:eastAsia="Calibri" w:hAnsi="Calibri" w:cs="Calibri"/>
                <w:spacing w:val="-6"/>
                <w:sz w:val="20"/>
                <w:szCs w:val="20"/>
              </w:rPr>
              <w:t xml:space="preserve"> </w:t>
            </w:r>
            <w:r>
              <w:rPr>
                <w:rFonts w:ascii="Calibri" w:eastAsia="Calibri" w:hAnsi="Calibri" w:cs="Calibri"/>
                <w:sz w:val="20"/>
                <w:szCs w:val="20"/>
              </w:rPr>
              <w:t>€</w:t>
            </w:r>
          </w:p>
        </w:tc>
        <w:tc>
          <w:tcPr>
            <w:tcW w:w="1562" w:type="dxa"/>
            <w:tcBorders>
              <w:top w:val="single" w:sz="8" w:space="0" w:color="000000"/>
              <w:left w:val="single" w:sz="8" w:space="0" w:color="000000"/>
              <w:bottom w:val="single" w:sz="8" w:space="0" w:color="000000"/>
              <w:right w:val="single" w:sz="8" w:space="0" w:color="000000"/>
            </w:tcBorders>
          </w:tcPr>
          <w:p w:rsidR="008E7690" w:rsidRDefault="008E7690" w:rsidP="008E7690"/>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7.</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REZERVA</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14,334.06</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14"/>
              <w:rPr>
                <w:rFonts w:ascii="Calibri" w:eastAsia="Calibri" w:hAnsi="Calibri" w:cs="Calibri"/>
                <w:sz w:val="20"/>
                <w:szCs w:val="20"/>
              </w:rPr>
            </w:pPr>
            <w:r>
              <w:rPr>
                <w:rFonts w:ascii="Calibri"/>
                <w:b/>
                <w:spacing w:val="-1"/>
                <w:sz w:val="20"/>
              </w:rPr>
              <w:t>5.33%</w:t>
            </w:r>
          </w:p>
        </w:tc>
      </w:tr>
      <w:tr w:rsidR="008E7690" w:rsidTr="003E2E87">
        <w:trPr>
          <w:trHeight w:hRule="exact" w:val="290"/>
        </w:trPr>
        <w:tc>
          <w:tcPr>
            <w:tcW w:w="790"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8.</w:t>
            </w:r>
          </w:p>
        </w:tc>
        <w:tc>
          <w:tcPr>
            <w:tcW w:w="821"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25"/>
              <w:rPr>
                <w:rFonts w:ascii="Calibri" w:eastAsia="Calibri" w:hAnsi="Calibri" w:cs="Calibri"/>
                <w:sz w:val="20"/>
                <w:szCs w:val="20"/>
              </w:rPr>
            </w:pPr>
            <w:r>
              <w:rPr>
                <w:rFonts w:ascii="Calibri"/>
                <w:b/>
                <w:spacing w:val="-1"/>
                <w:sz w:val="20"/>
              </w:rPr>
              <w:t>PRIJENOS</w:t>
            </w:r>
            <w:r>
              <w:rPr>
                <w:rFonts w:ascii="Calibri"/>
                <w:b/>
                <w:spacing w:val="-17"/>
                <w:sz w:val="20"/>
              </w:rPr>
              <w:t xml:space="preserve"> </w:t>
            </w:r>
            <w:r>
              <w:rPr>
                <w:rFonts w:ascii="Calibri"/>
                <w:b/>
                <w:spacing w:val="-1"/>
                <w:sz w:val="20"/>
              </w:rPr>
              <w:t>PRIHODA</w:t>
            </w:r>
          </w:p>
        </w:tc>
        <w:tc>
          <w:tcPr>
            <w:tcW w:w="1836"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834"/>
              <w:rPr>
                <w:rFonts w:ascii="Calibri" w:eastAsia="Calibri" w:hAnsi="Calibri" w:cs="Calibri"/>
                <w:sz w:val="20"/>
                <w:szCs w:val="20"/>
              </w:rPr>
            </w:pPr>
            <w:r>
              <w:rPr>
                <w:rFonts w:ascii="Calibri" w:eastAsia="Calibri" w:hAnsi="Calibri" w:cs="Calibri"/>
                <w:b/>
                <w:bCs/>
                <w:spacing w:val="-1"/>
                <w:sz w:val="20"/>
                <w:szCs w:val="20"/>
              </w:rPr>
              <w:t>17,632.58</w:t>
            </w:r>
            <w:r>
              <w:rPr>
                <w:rFonts w:ascii="Calibri" w:eastAsia="Calibri" w:hAnsi="Calibri" w:cs="Calibri"/>
                <w:b/>
                <w:bCs/>
                <w:spacing w:val="-11"/>
                <w:sz w:val="20"/>
                <w:szCs w:val="20"/>
              </w:rPr>
              <w:t xml:space="preserve"> </w:t>
            </w:r>
            <w:r>
              <w:rPr>
                <w:rFonts w:ascii="Calibri" w:eastAsia="Calibri" w:hAnsi="Calibri" w:cs="Calibri"/>
                <w:b/>
                <w:bCs/>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DDEBF7"/>
          </w:tcPr>
          <w:p w:rsidR="008E7690" w:rsidRDefault="008E7690" w:rsidP="008E7690">
            <w:pPr>
              <w:pStyle w:val="TableParagraph"/>
              <w:spacing w:before="12"/>
              <w:ind w:left="1014"/>
              <w:rPr>
                <w:rFonts w:ascii="Calibri" w:eastAsia="Calibri" w:hAnsi="Calibri" w:cs="Calibri"/>
                <w:sz w:val="20"/>
                <w:szCs w:val="20"/>
              </w:rPr>
            </w:pPr>
            <w:r>
              <w:rPr>
                <w:rFonts w:ascii="Calibri"/>
                <w:b/>
                <w:spacing w:val="-1"/>
                <w:sz w:val="20"/>
              </w:rPr>
              <w:t>6.56%</w:t>
            </w:r>
          </w:p>
        </w:tc>
      </w:tr>
      <w:tr w:rsidR="008E7690" w:rsidTr="003E2E87">
        <w:trPr>
          <w:trHeight w:hRule="exact" w:val="305"/>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tc>
        <w:tc>
          <w:tcPr>
            <w:tcW w:w="5737"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pPr>
              <w:pStyle w:val="TableParagraph"/>
              <w:spacing w:before="8"/>
              <w:ind w:left="27"/>
              <w:rPr>
                <w:rFonts w:ascii="Calibri" w:eastAsia="Calibri" w:hAnsi="Calibri" w:cs="Calibri"/>
              </w:rPr>
            </w:pPr>
            <w:r>
              <w:rPr>
                <w:rFonts w:ascii="Calibri"/>
                <w:b/>
                <w:color w:val="FFFFFF"/>
                <w:spacing w:val="-1"/>
              </w:rPr>
              <w:t xml:space="preserve">SVEUKUPNO </w:t>
            </w:r>
            <w:r>
              <w:rPr>
                <w:rFonts w:ascii="Calibri"/>
                <w:b/>
                <w:color w:val="FFFFFF"/>
              </w:rPr>
              <w:t>1</w:t>
            </w:r>
          </w:p>
        </w:tc>
        <w:tc>
          <w:tcPr>
            <w:tcW w:w="1836"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tc>
        <w:tc>
          <w:tcPr>
            <w:tcW w:w="1562"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tc>
      </w:tr>
      <w:tr w:rsidR="008E7690" w:rsidTr="003E2E87">
        <w:trPr>
          <w:trHeight w:hRule="exact" w:val="362"/>
        </w:trPr>
        <w:tc>
          <w:tcPr>
            <w:tcW w:w="1611" w:type="dxa"/>
            <w:gridSpan w:val="2"/>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pPr>
              <w:pStyle w:val="TableParagraph"/>
              <w:spacing w:line="333" w:lineRule="exact"/>
              <w:ind w:left="419"/>
              <w:rPr>
                <w:rFonts w:ascii="Calibri" w:eastAsia="Calibri" w:hAnsi="Calibri" w:cs="Calibri"/>
                <w:sz w:val="28"/>
                <w:szCs w:val="28"/>
              </w:rPr>
            </w:pPr>
            <w:r>
              <w:rPr>
                <w:rFonts w:ascii="Calibri"/>
                <w:b/>
                <w:color w:val="FFFFFF"/>
                <w:spacing w:val="-1"/>
                <w:sz w:val="28"/>
              </w:rPr>
              <w:t>TOTAL</w:t>
            </w:r>
          </w:p>
        </w:tc>
        <w:tc>
          <w:tcPr>
            <w:tcW w:w="5737"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pPr>
              <w:pStyle w:val="TableParagraph"/>
              <w:spacing w:line="341" w:lineRule="exact"/>
              <w:ind w:left="35"/>
              <w:rPr>
                <w:rFonts w:ascii="Calibri" w:eastAsia="Calibri" w:hAnsi="Calibri" w:cs="Calibri"/>
                <w:sz w:val="28"/>
                <w:szCs w:val="28"/>
              </w:rPr>
            </w:pPr>
            <w:r>
              <w:rPr>
                <w:rFonts w:ascii="Calibri"/>
                <w:b/>
                <w:color w:val="FFFFFF"/>
                <w:spacing w:val="-1"/>
                <w:sz w:val="28"/>
              </w:rPr>
              <w:t>SVEUKUPNO</w:t>
            </w:r>
            <w:r>
              <w:rPr>
                <w:rFonts w:ascii="Calibri"/>
                <w:b/>
                <w:color w:val="FFFFFF"/>
                <w:spacing w:val="-3"/>
                <w:sz w:val="28"/>
              </w:rPr>
              <w:t xml:space="preserve"> </w:t>
            </w:r>
            <w:r>
              <w:rPr>
                <w:rFonts w:ascii="Calibri"/>
                <w:b/>
                <w:color w:val="FFFFFF"/>
                <w:sz w:val="28"/>
              </w:rPr>
              <w:t>1+</w:t>
            </w:r>
            <w:r>
              <w:rPr>
                <w:rFonts w:ascii="Calibri"/>
                <w:b/>
                <w:color w:val="FFFFFF"/>
                <w:spacing w:val="-3"/>
                <w:sz w:val="28"/>
              </w:rPr>
              <w:t xml:space="preserve"> </w:t>
            </w:r>
            <w:r>
              <w:rPr>
                <w:rFonts w:ascii="Calibri"/>
                <w:b/>
                <w:color w:val="FFFFFF"/>
                <w:spacing w:val="-1"/>
                <w:sz w:val="28"/>
              </w:rPr>
              <w:t>SVEUKUPNO</w:t>
            </w:r>
            <w:r>
              <w:rPr>
                <w:rFonts w:ascii="Calibri"/>
                <w:b/>
                <w:color w:val="FFFFFF"/>
                <w:spacing w:val="-2"/>
                <w:sz w:val="28"/>
              </w:rPr>
              <w:t xml:space="preserve"> </w:t>
            </w:r>
            <w:r>
              <w:rPr>
                <w:rFonts w:ascii="Calibri"/>
                <w:b/>
                <w:color w:val="FFFFFF"/>
                <w:sz w:val="28"/>
              </w:rPr>
              <w:t>2</w:t>
            </w:r>
          </w:p>
        </w:tc>
        <w:tc>
          <w:tcPr>
            <w:tcW w:w="1836"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pPr>
              <w:pStyle w:val="TableParagraph"/>
              <w:spacing w:before="48"/>
              <w:ind w:left="736"/>
              <w:rPr>
                <w:rFonts w:ascii="Calibri" w:eastAsia="Calibri" w:hAnsi="Calibri" w:cs="Calibri"/>
                <w:sz w:val="20"/>
                <w:szCs w:val="20"/>
              </w:rPr>
            </w:pPr>
            <w:r>
              <w:rPr>
                <w:rFonts w:ascii="Calibri" w:eastAsia="Calibri" w:hAnsi="Calibri" w:cs="Calibri"/>
                <w:color w:val="FFFFFF"/>
                <w:sz w:val="20"/>
                <w:szCs w:val="20"/>
              </w:rPr>
              <w:t>268,704.23</w:t>
            </w:r>
            <w:r>
              <w:rPr>
                <w:rFonts w:ascii="Calibri" w:eastAsia="Calibri" w:hAnsi="Calibri" w:cs="Calibri"/>
                <w:color w:val="FFFFFF"/>
                <w:spacing w:val="-12"/>
                <w:sz w:val="20"/>
                <w:szCs w:val="20"/>
              </w:rPr>
              <w:t xml:space="preserve"> </w:t>
            </w:r>
            <w:r>
              <w:rPr>
                <w:rFonts w:ascii="Calibri" w:eastAsia="Calibri" w:hAnsi="Calibri" w:cs="Calibri"/>
                <w:color w:val="FFFFFF"/>
                <w:sz w:val="20"/>
                <w:szCs w:val="20"/>
              </w:rPr>
              <w:t>€</w:t>
            </w:r>
          </w:p>
        </w:tc>
        <w:tc>
          <w:tcPr>
            <w:tcW w:w="1562" w:type="dxa"/>
            <w:tcBorders>
              <w:top w:val="single" w:sz="8" w:space="0" w:color="000000"/>
              <w:left w:val="single" w:sz="8" w:space="0" w:color="000000"/>
              <w:bottom w:val="single" w:sz="8" w:space="0" w:color="000000"/>
              <w:right w:val="single" w:sz="8" w:space="0" w:color="000000"/>
            </w:tcBorders>
            <w:shd w:val="clear" w:color="auto" w:fill="003763"/>
          </w:tcPr>
          <w:p w:rsidR="008E7690" w:rsidRDefault="008E7690" w:rsidP="008E7690">
            <w:pPr>
              <w:pStyle w:val="TableParagraph"/>
              <w:spacing w:before="48"/>
              <w:ind w:left="819"/>
              <w:rPr>
                <w:rFonts w:ascii="Calibri" w:eastAsia="Calibri" w:hAnsi="Calibri" w:cs="Calibri"/>
                <w:sz w:val="20"/>
                <w:szCs w:val="20"/>
              </w:rPr>
            </w:pPr>
            <w:r>
              <w:rPr>
                <w:rFonts w:ascii="Calibri"/>
                <w:color w:val="FFFFFF"/>
                <w:spacing w:val="-1"/>
                <w:sz w:val="20"/>
              </w:rPr>
              <w:t>100.00%</w:t>
            </w:r>
          </w:p>
        </w:tc>
      </w:tr>
    </w:tbl>
    <w:p w:rsidR="008E7690" w:rsidRDefault="008E7690" w:rsidP="008E7690"/>
    <w:p w:rsidR="00F149FC" w:rsidRPr="00F334E5" w:rsidRDefault="00F149FC" w:rsidP="008E7690">
      <w:pPr>
        <w:rPr>
          <w:b/>
          <w:color w:val="000000" w:themeColor="text1"/>
        </w:rPr>
      </w:pPr>
    </w:p>
    <w:sectPr w:rsidR="00F149FC" w:rsidRPr="00F334E5" w:rsidSect="00555595">
      <w:pgSz w:w="16840" w:h="11910" w:orient="landscape"/>
      <w:pgMar w:top="1000" w:right="242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D79" w:rsidRDefault="00C97D79" w:rsidP="00FA080B">
      <w:r>
        <w:separator/>
      </w:r>
    </w:p>
  </w:endnote>
  <w:endnote w:type="continuationSeparator" w:id="0">
    <w:p w:rsidR="00C97D79" w:rsidRDefault="00C97D79" w:rsidP="00FA0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gency FB">
    <w:altName w:val="Malgun Gothic"/>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D79" w:rsidRDefault="00C97D79" w:rsidP="00FA080B">
      <w:r>
        <w:separator/>
      </w:r>
    </w:p>
  </w:footnote>
  <w:footnote w:type="continuationSeparator" w:id="0">
    <w:p w:rsidR="00C97D79" w:rsidRDefault="00C97D79" w:rsidP="00FA0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5E81"/>
    <w:multiLevelType w:val="hybridMultilevel"/>
    <w:tmpl w:val="926EF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473094"/>
    <w:multiLevelType w:val="hybridMultilevel"/>
    <w:tmpl w:val="D988DD6A"/>
    <w:lvl w:ilvl="0" w:tplc="D074B13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6B5D70"/>
    <w:multiLevelType w:val="hybridMultilevel"/>
    <w:tmpl w:val="7632C1BC"/>
    <w:lvl w:ilvl="0" w:tplc="2102C66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AD6012"/>
    <w:multiLevelType w:val="multilevel"/>
    <w:tmpl w:val="F5AEDEDE"/>
    <w:lvl w:ilvl="0">
      <w:start w:val="1"/>
      <w:numFmt w:val="upperRoman"/>
      <w:lvlText w:val="%1."/>
      <w:lvlJc w:val="right"/>
      <w:pPr>
        <w:ind w:left="780" w:hanging="4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F23650"/>
    <w:multiLevelType w:val="multilevel"/>
    <w:tmpl w:val="AEC07E48"/>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25D75672"/>
    <w:multiLevelType w:val="hybridMultilevel"/>
    <w:tmpl w:val="EE9A4186"/>
    <w:lvl w:ilvl="0" w:tplc="041A0003">
      <w:start w:val="1"/>
      <w:numFmt w:val="bullet"/>
      <w:lvlText w:val="o"/>
      <w:lvlJc w:val="left"/>
      <w:pPr>
        <w:ind w:left="1797" w:hanging="360"/>
      </w:pPr>
      <w:rPr>
        <w:rFonts w:ascii="Courier New" w:hAnsi="Courier New" w:cs="Courier New" w:hint="default"/>
      </w:rPr>
    </w:lvl>
    <w:lvl w:ilvl="1" w:tplc="041A0003">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6">
    <w:nsid w:val="35485678"/>
    <w:multiLevelType w:val="multilevel"/>
    <w:tmpl w:val="8DEC3A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D427E2"/>
    <w:multiLevelType w:val="hybridMultilevel"/>
    <w:tmpl w:val="322E74DA"/>
    <w:lvl w:ilvl="0" w:tplc="1B18E2CC">
      <w:start w:val="200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55BA0D46"/>
    <w:multiLevelType w:val="multilevel"/>
    <w:tmpl w:val="4B5ED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F200E5"/>
    <w:multiLevelType w:val="hybridMultilevel"/>
    <w:tmpl w:val="4988546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34E9A"/>
    <w:rsid w:val="000003A2"/>
    <w:rsid w:val="00001665"/>
    <w:rsid w:val="00005728"/>
    <w:rsid w:val="0001687A"/>
    <w:rsid w:val="00020403"/>
    <w:rsid w:val="000311A5"/>
    <w:rsid w:val="00037591"/>
    <w:rsid w:val="00040B18"/>
    <w:rsid w:val="000437A9"/>
    <w:rsid w:val="00044F4A"/>
    <w:rsid w:val="00046940"/>
    <w:rsid w:val="000551E6"/>
    <w:rsid w:val="00060895"/>
    <w:rsid w:val="00074029"/>
    <w:rsid w:val="00076185"/>
    <w:rsid w:val="00076682"/>
    <w:rsid w:val="000773CB"/>
    <w:rsid w:val="00077A91"/>
    <w:rsid w:val="000811B2"/>
    <w:rsid w:val="00082559"/>
    <w:rsid w:val="00084110"/>
    <w:rsid w:val="00085127"/>
    <w:rsid w:val="0009120A"/>
    <w:rsid w:val="000925CE"/>
    <w:rsid w:val="000A0DFF"/>
    <w:rsid w:val="000A0F57"/>
    <w:rsid w:val="000A2D71"/>
    <w:rsid w:val="000A7F0B"/>
    <w:rsid w:val="000C1FD6"/>
    <w:rsid w:val="000C237B"/>
    <w:rsid w:val="000C40DC"/>
    <w:rsid w:val="000C6479"/>
    <w:rsid w:val="00102A7E"/>
    <w:rsid w:val="00103714"/>
    <w:rsid w:val="001101C8"/>
    <w:rsid w:val="001122FD"/>
    <w:rsid w:val="001140E0"/>
    <w:rsid w:val="001148FF"/>
    <w:rsid w:val="00115B69"/>
    <w:rsid w:val="00125233"/>
    <w:rsid w:val="0012764C"/>
    <w:rsid w:val="001306C0"/>
    <w:rsid w:val="00143A0F"/>
    <w:rsid w:val="00144FDD"/>
    <w:rsid w:val="00145E43"/>
    <w:rsid w:val="0015335F"/>
    <w:rsid w:val="00154513"/>
    <w:rsid w:val="00157072"/>
    <w:rsid w:val="001606F4"/>
    <w:rsid w:val="0016623F"/>
    <w:rsid w:val="00171C5F"/>
    <w:rsid w:val="001857A3"/>
    <w:rsid w:val="0018637F"/>
    <w:rsid w:val="0019160B"/>
    <w:rsid w:val="00197E6F"/>
    <w:rsid w:val="001A6B6F"/>
    <w:rsid w:val="001B1182"/>
    <w:rsid w:val="001B4216"/>
    <w:rsid w:val="001B5C16"/>
    <w:rsid w:val="001B7A87"/>
    <w:rsid w:val="001C3ACA"/>
    <w:rsid w:val="001D15BC"/>
    <w:rsid w:val="001D475E"/>
    <w:rsid w:val="001D571E"/>
    <w:rsid w:val="001E5481"/>
    <w:rsid w:val="001E7032"/>
    <w:rsid w:val="00212381"/>
    <w:rsid w:val="002133F0"/>
    <w:rsid w:val="002143DF"/>
    <w:rsid w:val="00216CF8"/>
    <w:rsid w:val="00221CA9"/>
    <w:rsid w:val="002262D8"/>
    <w:rsid w:val="00226739"/>
    <w:rsid w:val="00227091"/>
    <w:rsid w:val="00227D7A"/>
    <w:rsid w:val="00235EF2"/>
    <w:rsid w:val="00236C06"/>
    <w:rsid w:val="00242693"/>
    <w:rsid w:val="00244721"/>
    <w:rsid w:val="002507D9"/>
    <w:rsid w:val="00251C5E"/>
    <w:rsid w:val="00252C91"/>
    <w:rsid w:val="00257409"/>
    <w:rsid w:val="00261E99"/>
    <w:rsid w:val="002630A2"/>
    <w:rsid w:val="002640AB"/>
    <w:rsid w:val="002709BF"/>
    <w:rsid w:val="002725D4"/>
    <w:rsid w:val="002764FF"/>
    <w:rsid w:val="00277A8E"/>
    <w:rsid w:val="002824BB"/>
    <w:rsid w:val="00290B12"/>
    <w:rsid w:val="00294DDA"/>
    <w:rsid w:val="002951DF"/>
    <w:rsid w:val="002A3176"/>
    <w:rsid w:val="002A4558"/>
    <w:rsid w:val="002A5695"/>
    <w:rsid w:val="002A67EF"/>
    <w:rsid w:val="002A6BCA"/>
    <w:rsid w:val="002A6E0F"/>
    <w:rsid w:val="002B07ED"/>
    <w:rsid w:val="002B417D"/>
    <w:rsid w:val="002B46BF"/>
    <w:rsid w:val="002B73FD"/>
    <w:rsid w:val="002C1DFA"/>
    <w:rsid w:val="002C7F34"/>
    <w:rsid w:val="002D0BED"/>
    <w:rsid w:val="002D1E8D"/>
    <w:rsid w:val="002D4189"/>
    <w:rsid w:val="002D6E52"/>
    <w:rsid w:val="002D7CCD"/>
    <w:rsid w:val="002E6139"/>
    <w:rsid w:val="002E7BCF"/>
    <w:rsid w:val="00306793"/>
    <w:rsid w:val="003247F1"/>
    <w:rsid w:val="00326852"/>
    <w:rsid w:val="00334E9A"/>
    <w:rsid w:val="003363D7"/>
    <w:rsid w:val="003400FF"/>
    <w:rsid w:val="003469C5"/>
    <w:rsid w:val="0035074A"/>
    <w:rsid w:val="00361A53"/>
    <w:rsid w:val="00363FF5"/>
    <w:rsid w:val="00384483"/>
    <w:rsid w:val="003920E9"/>
    <w:rsid w:val="003A2B23"/>
    <w:rsid w:val="003A3E3D"/>
    <w:rsid w:val="003B1BF0"/>
    <w:rsid w:val="003B3579"/>
    <w:rsid w:val="003C45EA"/>
    <w:rsid w:val="003C74EA"/>
    <w:rsid w:val="003D0D11"/>
    <w:rsid w:val="003D23A0"/>
    <w:rsid w:val="003D7A36"/>
    <w:rsid w:val="003E3D0B"/>
    <w:rsid w:val="003E5827"/>
    <w:rsid w:val="003E6040"/>
    <w:rsid w:val="003E6E6A"/>
    <w:rsid w:val="003F4E5E"/>
    <w:rsid w:val="00400B46"/>
    <w:rsid w:val="00400E7B"/>
    <w:rsid w:val="0040315E"/>
    <w:rsid w:val="00405AF3"/>
    <w:rsid w:val="00407C84"/>
    <w:rsid w:val="00410453"/>
    <w:rsid w:val="0041791D"/>
    <w:rsid w:val="00422A01"/>
    <w:rsid w:val="004303B2"/>
    <w:rsid w:val="004338C7"/>
    <w:rsid w:val="00446A12"/>
    <w:rsid w:val="004502C3"/>
    <w:rsid w:val="00450441"/>
    <w:rsid w:val="00450516"/>
    <w:rsid w:val="004620AC"/>
    <w:rsid w:val="00463183"/>
    <w:rsid w:val="0046406F"/>
    <w:rsid w:val="00467D2B"/>
    <w:rsid w:val="00480078"/>
    <w:rsid w:val="00491461"/>
    <w:rsid w:val="00492DE5"/>
    <w:rsid w:val="00493835"/>
    <w:rsid w:val="00494808"/>
    <w:rsid w:val="004A0166"/>
    <w:rsid w:val="004A1EE2"/>
    <w:rsid w:val="004A20CD"/>
    <w:rsid w:val="004A2D8E"/>
    <w:rsid w:val="004A57BA"/>
    <w:rsid w:val="004A6E18"/>
    <w:rsid w:val="004B19C7"/>
    <w:rsid w:val="004B6DEC"/>
    <w:rsid w:val="004C2461"/>
    <w:rsid w:val="004C4DA9"/>
    <w:rsid w:val="004C70C3"/>
    <w:rsid w:val="004D52BD"/>
    <w:rsid w:val="004D7E97"/>
    <w:rsid w:val="004E18F6"/>
    <w:rsid w:val="004F110C"/>
    <w:rsid w:val="004F504B"/>
    <w:rsid w:val="004F5E54"/>
    <w:rsid w:val="004F7797"/>
    <w:rsid w:val="0050452D"/>
    <w:rsid w:val="00514F69"/>
    <w:rsid w:val="0052448E"/>
    <w:rsid w:val="00525E7A"/>
    <w:rsid w:val="00550564"/>
    <w:rsid w:val="005535DC"/>
    <w:rsid w:val="00556121"/>
    <w:rsid w:val="00556AAB"/>
    <w:rsid w:val="00560246"/>
    <w:rsid w:val="005621EB"/>
    <w:rsid w:val="00562298"/>
    <w:rsid w:val="005676D0"/>
    <w:rsid w:val="005733FF"/>
    <w:rsid w:val="00575B98"/>
    <w:rsid w:val="005824A7"/>
    <w:rsid w:val="00586CA8"/>
    <w:rsid w:val="00590234"/>
    <w:rsid w:val="00591094"/>
    <w:rsid w:val="00592571"/>
    <w:rsid w:val="005939C1"/>
    <w:rsid w:val="00595D44"/>
    <w:rsid w:val="005A0604"/>
    <w:rsid w:val="005A4CEC"/>
    <w:rsid w:val="005A63DB"/>
    <w:rsid w:val="005B5DA4"/>
    <w:rsid w:val="005B7698"/>
    <w:rsid w:val="005C038C"/>
    <w:rsid w:val="005C64AE"/>
    <w:rsid w:val="005D4EF5"/>
    <w:rsid w:val="005D6035"/>
    <w:rsid w:val="005D6E5D"/>
    <w:rsid w:val="005E5956"/>
    <w:rsid w:val="005F23BC"/>
    <w:rsid w:val="005F539F"/>
    <w:rsid w:val="0060154F"/>
    <w:rsid w:val="006301B1"/>
    <w:rsid w:val="00634030"/>
    <w:rsid w:val="00640094"/>
    <w:rsid w:val="006462E0"/>
    <w:rsid w:val="0065388E"/>
    <w:rsid w:val="00656AAE"/>
    <w:rsid w:val="00661237"/>
    <w:rsid w:val="006624FF"/>
    <w:rsid w:val="00666DCA"/>
    <w:rsid w:val="006679B7"/>
    <w:rsid w:val="00671A83"/>
    <w:rsid w:val="0067696A"/>
    <w:rsid w:val="00684229"/>
    <w:rsid w:val="00696034"/>
    <w:rsid w:val="006963DB"/>
    <w:rsid w:val="006B393B"/>
    <w:rsid w:val="006E09C2"/>
    <w:rsid w:val="006E136F"/>
    <w:rsid w:val="0070139D"/>
    <w:rsid w:val="00722424"/>
    <w:rsid w:val="00722C11"/>
    <w:rsid w:val="00724011"/>
    <w:rsid w:val="00724738"/>
    <w:rsid w:val="00724A2D"/>
    <w:rsid w:val="007314E6"/>
    <w:rsid w:val="00736FDF"/>
    <w:rsid w:val="00743389"/>
    <w:rsid w:val="00747ABA"/>
    <w:rsid w:val="00762964"/>
    <w:rsid w:val="00770357"/>
    <w:rsid w:val="00770AE5"/>
    <w:rsid w:val="00775277"/>
    <w:rsid w:val="00784E70"/>
    <w:rsid w:val="00795C86"/>
    <w:rsid w:val="007A0D16"/>
    <w:rsid w:val="007A2525"/>
    <w:rsid w:val="007B52A9"/>
    <w:rsid w:val="007B6051"/>
    <w:rsid w:val="007C47F2"/>
    <w:rsid w:val="007D2AA2"/>
    <w:rsid w:val="007D4CD1"/>
    <w:rsid w:val="007E0C1E"/>
    <w:rsid w:val="007E191F"/>
    <w:rsid w:val="007F796B"/>
    <w:rsid w:val="008115B8"/>
    <w:rsid w:val="00814B5F"/>
    <w:rsid w:val="00816B44"/>
    <w:rsid w:val="00817A0D"/>
    <w:rsid w:val="00830D49"/>
    <w:rsid w:val="00843D5E"/>
    <w:rsid w:val="008528DC"/>
    <w:rsid w:val="00853729"/>
    <w:rsid w:val="00853DA0"/>
    <w:rsid w:val="008579DD"/>
    <w:rsid w:val="00857F7D"/>
    <w:rsid w:val="00864736"/>
    <w:rsid w:val="00864DC3"/>
    <w:rsid w:val="00873EF4"/>
    <w:rsid w:val="008741D4"/>
    <w:rsid w:val="00874FF2"/>
    <w:rsid w:val="00875DC4"/>
    <w:rsid w:val="0088160A"/>
    <w:rsid w:val="00881957"/>
    <w:rsid w:val="00885C4D"/>
    <w:rsid w:val="008A26B7"/>
    <w:rsid w:val="008A2E70"/>
    <w:rsid w:val="008A406F"/>
    <w:rsid w:val="008B1642"/>
    <w:rsid w:val="008C3BA5"/>
    <w:rsid w:val="008D0CFF"/>
    <w:rsid w:val="008D19B8"/>
    <w:rsid w:val="008D3902"/>
    <w:rsid w:val="008E3366"/>
    <w:rsid w:val="008E7690"/>
    <w:rsid w:val="008F47C1"/>
    <w:rsid w:val="00904487"/>
    <w:rsid w:val="00921EC1"/>
    <w:rsid w:val="009264F4"/>
    <w:rsid w:val="009303A0"/>
    <w:rsid w:val="00931A92"/>
    <w:rsid w:val="0093215F"/>
    <w:rsid w:val="00933032"/>
    <w:rsid w:val="009364B4"/>
    <w:rsid w:val="009378E0"/>
    <w:rsid w:val="00937D6A"/>
    <w:rsid w:val="00941E8B"/>
    <w:rsid w:val="00943424"/>
    <w:rsid w:val="009504B0"/>
    <w:rsid w:val="00950D00"/>
    <w:rsid w:val="00954B5B"/>
    <w:rsid w:val="009823F6"/>
    <w:rsid w:val="0099199F"/>
    <w:rsid w:val="00995C0B"/>
    <w:rsid w:val="009A2E28"/>
    <w:rsid w:val="009B0A87"/>
    <w:rsid w:val="009B1BD7"/>
    <w:rsid w:val="009B2905"/>
    <w:rsid w:val="009B4B4A"/>
    <w:rsid w:val="009C2093"/>
    <w:rsid w:val="009D2769"/>
    <w:rsid w:val="009E14FF"/>
    <w:rsid w:val="009E3D11"/>
    <w:rsid w:val="009E59D8"/>
    <w:rsid w:val="009F20D9"/>
    <w:rsid w:val="009F3606"/>
    <w:rsid w:val="009F3924"/>
    <w:rsid w:val="00A0352E"/>
    <w:rsid w:val="00A05C83"/>
    <w:rsid w:val="00A105F0"/>
    <w:rsid w:val="00A13164"/>
    <w:rsid w:val="00A14424"/>
    <w:rsid w:val="00A154DE"/>
    <w:rsid w:val="00A16F46"/>
    <w:rsid w:val="00A23E30"/>
    <w:rsid w:val="00A2775A"/>
    <w:rsid w:val="00A524D1"/>
    <w:rsid w:val="00A527B9"/>
    <w:rsid w:val="00A64ECC"/>
    <w:rsid w:val="00A815A3"/>
    <w:rsid w:val="00A82331"/>
    <w:rsid w:val="00A874CA"/>
    <w:rsid w:val="00A92CCE"/>
    <w:rsid w:val="00A9379A"/>
    <w:rsid w:val="00A94491"/>
    <w:rsid w:val="00A946A7"/>
    <w:rsid w:val="00A94D8D"/>
    <w:rsid w:val="00A954B0"/>
    <w:rsid w:val="00A9778C"/>
    <w:rsid w:val="00A97992"/>
    <w:rsid w:val="00AA195E"/>
    <w:rsid w:val="00AA5A1B"/>
    <w:rsid w:val="00AB0EE2"/>
    <w:rsid w:val="00AB13F6"/>
    <w:rsid w:val="00AB33E5"/>
    <w:rsid w:val="00AB40B6"/>
    <w:rsid w:val="00AB412A"/>
    <w:rsid w:val="00AB42E7"/>
    <w:rsid w:val="00AB4B78"/>
    <w:rsid w:val="00AB60EB"/>
    <w:rsid w:val="00AC0BBF"/>
    <w:rsid w:val="00AC11ED"/>
    <w:rsid w:val="00AC77C0"/>
    <w:rsid w:val="00AD16C8"/>
    <w:rsid w:val="00AD2C96"/>
    <w:rsid w:val="00AD393F"/>
    <w:rsid w:val="00AE3EB4"/>
    <w:rsid w:val="00AE49DA"/>
    <w:rsid w:val="00AE678B"/>
    <w:rsid w:val="00AE7189"/>
    <w:rsid w:val="00AF0F01"/>
    <w:rsid w:val="00AF1C95"/>
    <w:rsid w:val="00AF3C8B"/>
    <w:rsid w:val="00AF64F6"/>
    <w:rsid w:val="00B03E0E"/>
    <w:rsid w:val="00B20CA0"/>
    <w:rsid w:val="00B248DA"/>
    <w:rsid w:val="00B278C5"/>
    <w:rsid w:val="00B3032A"/>
    <w:rsid w:val="00B31619"/>
    <w:rsid w:val="00B33221"/>
    <w:rsid w:val="00B34839"/>
    <w:rsid w:val="00B421A5"/>
    <w:rsid w:val="00B56797"/>
    <w:rsid w:val="00B5706A"/>
    <w:rsid w:val="00B61D1C"/>
    <w:rsid w:val="00B8077D"/>
    <w:rsid w:val="00B839C3"/>
    <w:rsid w:val="00B84F17"/>
    <w:rsid w:val="00B915AE"/>
    <w:rsid w:val="00B9204B"/>
    <w:rsid w:val="00BA41FA"/>
    <w:rsid w:val="00BA4C16"/>
    <w:rsid w:val="00BB1AAB"/>
    <w:rsid w:val="00BE2570"/>
    <w:rsid w:val="00BE4652"/>
    <w:rsid w:val="00BE64FA"/>
    <w:rsid w:val="00BF2789"/>
    <w:rsid w:val="00BF473E"/>
    <w:rsid w:val="00C00466"/>
    <w:rsid w:val="00C04678"/>
    <w:rsid w:val="00C054F4"/>
    <w:rsid w:val="00C07A3B"/>
    <w:rsid w:val="00C07DE6"/>
    <w:rsid w:val="00C13CC0"/>
    <w:rsid w:val="00C164E5"/>
    <w:rsid w:val="00C213EA"/>
    <w:rsid w:val="00C31141"/>
    <w:rsid w:val="00C33FF7"/>
    <w:rsid w:val="00C343AE"/>
    <w:rsid w:val="00C41341"/>
    <w:rsid w:val="00C416E7"/>
    <w:rsid w:val="00C438B8"/>
    <w:rsid w:val="00C464B6"/>
    <w:rsid w:val="00C6625F"/>
    <w:rsid w:val="00C81279"/>
    <w:rsid w:val="00C82083"/>
    <w:rsid w:val="00C854E2"/>
    <w:rsid w:val="00C86F1E"/>
    <w:rsid w:val="00C879FD"/>
    <w:rsid w:val="00C939CE"/>
    <w:rsid w:val="00C97D79"/>
    <w:rsid w:val="00CA1B0C"/>
    <w:rsid w:val="00CA64A5"/>
    <w:rsid w:val="00CA6647"/>
    <w:rsid w:val="00CE0F86"/>
    <w:rsid w:val="00CE34E1"/>
    <w:rsid w:val="00CF6A86"/>
    <w:rsid w:val="00D1043B"/>
    <w:rsid w:val="00D1084D"/>
    <w:rsid w:val="00D145A2"/>
    <w:rsid w:val="00D20ACF"/>
    <w:rsid w:val="00D2260C"/>
    <w:rsid w:val="00D2703C"/>
    <w:rsid w:val="00D4214A"/>
    <w:rsid w:val="00D44F69"/>
    <w:rsid w:val="00D50AD9"/>
    <w:rsid w:val="00D53C6D"/>
    <w:rsid w:val="00D61DBB"/>
    <w:rsid w:val="00D63EFB"/>
    <w:rsid w:val="00D81671"/>
    <w:rsid w:val="00D84532"/>
    <w:rsid w:val="00D873F1"/>
    <w:rsid w:val="00D9156D"/>
    <w:rsid w:val="00D94724"/>
    <w:rsid w:val="00D965FF"/>
    <w:rsid w:val="00DA5F18"/>
    <w:rsid w:val="00DA60B4"/>
    <w:rsid w:val="00DA7E5C"/>
    <w:rsid w:val="00DB6837"/>
    <w:rsid w:val="00DB6E7E"/>
    <w:rsid w:val="00DB7EC9"/>
    <w:rsid w:val="00DD3C55"/>
    <w:rsid w:val="00DE4B48"/>
    <w:rsid w:val="00DE6E60"/>
    <w:rsid w:val="00DE7282"/>
    <w:rsid w:val="00DE733C"/>
    <w:rsid w:val="00DF0A3A"/>
    <w:rsid w:val="00DF35C9"/>
    <w:rsid w:val="00E01014"/>
    <w:rsid w:val="00E063A0"/>
    <w:rsid w:val="00E21CA2"/>
    <w:rsid w:val="00E253BF"/>
    <w:rsid w:val="00E34644"/>
    <w:rsid w:val="00E35E7A"/>
    <w:rsid w:val="00E36D94"/>
    <w:rsid w:val="00E46660"/>
    <w:rsid w:val="00E605FB"/>
    <w:rsid w:val="00E64168"/>
    <w:rsid w:val="00E71DC7"/>
    <w:rsid w:val="00E71E2F"/>
    <w:rsid w:val="00E766F6"/>
    <w:rsid w:val="00E76C0F"/>
    <w:rsid w:val="00E84553"/>
    <w:rsid w:val="00E8484D"/>
    <w:rsid w:val="00E91F5E"/>
    <w:rsid w:val="00E9794A"/>
    <w:rsid w:val="00EA24A9"/>
    <w:rsid w:val="00EA4C9B"/>
    <w:rsid w:val="00EB361E"/>
    <w:rsid w:val="00EB69FF"/>
    <w:rsid w:val="00EC26BE"/>
    <w:rsid w:val="00ED44C2"/>
    <w:rsid w:val="00ED5905"/>
    <w:rsid w:val="00EE74C9"/>
    <w:rsid w:val="00EF3514"/>
    <w:rsid w:val="00EF5F87"/>
    <w:rsid w:val="00EF7AC6"/>
    <w:rsid w:val="00F03260"/>
    <w:rsid w:val="00F07575"/>
    <w:rsid w:val="00F149FC"/>
    <w:rsid w:val="00F14EE2"/>
    <w:rsid w:val="00F24532"/>
    <w:rsid w:val="00F334E5"/>
    <w:rsid w:val="00F34A75"/>
    <w:rsid w:val="00F52562"/>
    <w:rsid w:val="00F56862"/>
    <w:rsid w:val="00F619B7"/>
    <w:rsid w:val="00F624F3"/>
    <w:rsid w:val="00F62AE2"/>
    <w:rsid w:val="00F74A46"/>
    <w:rsid w:val="00F7661E"/>
    <w:rsid w:val="00F8498C"/>
    <w:rsid w:val="00F85123"/>
    <w:rsid w:val="00F93B41"/>
    <w:rsid w:val="00FA080B"/>
    <w:rsid w:val="00FA1FD0"/>
    <w:rsid w:val="00FB00D5"/>
    <w:rsid w:val="00FB454A"/>
    <w:rsid w:val="00FC30D5"/>
    <w:rsid w:val="00FC5A2C"/>
    <w:rsid w:val="00FD7EA6"/>
    <w:rsid w:val="00FF15E2"/>
    <w:rsid w:val="00FF204E"/>
    <w:rsid w:val="00FF41F8"/>
    <w:rsid w:val="00FF52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9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334E9A"/>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E9A"/>
    <w:rPr>
      <w:rFonts w:ascii="Times New Roman" w:eastAsia="Times New Roman" w:hAnsi="Times New Roman" w:cs="Times New Roman"/>
      <w:sz w:val="32"/>
      <w:szCs w:val="24"/>
      <w:lang w:eastAsia="hr-HR"/>
    </w:rPr>
  </w:style>
  <w:style w:type="paragraph" w:styleId="ListParagraph">
    <w:name w:val="List Paragraph"/>
    <w:basedOn w:val="Normal"/>
    <w:uiPriority w:val="34"/>
    <w:qFormat/>
    <w:rsid w:val="00334E9A"/>
    <w:pPr>
      <w:ind w:left="720"/>
      <w:contextualSpacing/>
    </w:pPr>
  </w:style>
  <w:style w:type="paragraph" w:customStyle="1" w:styleId="box460409">
    <w:name w:val="box_460409"/>
    <w:basedOn w:val="Normal"/>
    <w:rsid w:val="00334E9A"/>
    <w:pPr>
      <w:spacing w:before="100" w:beforeAutospacing="1" w:after="100" w:afterAutospacing="1"/>
    </w:pPr>
  </w:style>
  <w:style w:type="paragraph" w:styleId="Header">
    <w:name w:val="header"/>
    <w:basedOn w:val="Normal"/>
    <w:link w:val="HeaderChar"/>
    <w:uiPriority w:val="99"/>
    <w:unhideWhenUsed/>
    <w:rsid w:val="00FA080B"/>
    <w:pPr>
      <w:tabs>
        <w:tab w:val="center" w:pos="4536"/>
        <w:tab w:val="right" w:pos="9072"/>
      </w:tabs>
    </w:pPr>
  </w:style>
  <w:style w:type="character" w:customStyle="1" w:styleId="HeaderChar">
    <w:name w:val="Header Char"/>
    <w:basedOn w:val="DefaultParagraphFont"/>
    <w:link w:val="Header"/>
    <w:uiPriority w:val="99"/>
    <w:rsid w:val="00FA080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A080B"/>
    <w:pPr>
      <w:tabs>
        <w:tab w:val="center" w:pos="4536"/>
        <w:tab w:val="right" w:pos="9072"/>
      </w:tabs>
    </w:pPr>
  </w:style>
  <w:style w:type="character" w:customStyle="1" w:styleId="FooterChar">
    <w:name w:val="Footer Char"/>
    <w:basedOn w:val="DefaultParagraphFont"/>
    <w:link w:val="Footer"/>
    <w:uiPriority w:val="99"/>
    <w:rsid w:val="00FA080B"/>
    <w:rPr>
      <w:rFonts w:ascii="Times New Roman" w:eastAsia="Times New Roman" w:hAnsi="Times New Roman" w:cs="Times New Roman"/>
      <w:sz w:val="24"/>
      <w:szCs w:val="24"/>
      <w:lang w:eastAsia="hr-HR"/>
    </w:rPr>
  </w:style>
  <w:style w:type="paragraph" w:styleId="NoSpacing">
    <w:name w:val="No Spacing"/>
    <w:uiPriority w:val="1"/>
    <w:qFormat/>
    <w:rsid w:val="00743389"/>
    <w:pPr>
      <w:spacing w:after="0" w:line="240" w:lineRule="auto"/>
    </w:pPr>
  </w:style>
  <w:style w:type="character" w:styleId="CommentReference">
    <w:name w:val="annotation reference"/>
    <w:basedOn w:val="DefaultParagraphFont"/>
    <w:uiPriority w:val="99"/>
    <w:semiHidden/>
    <w:unhideWhenUsed/>
    <w:rsid w:val="000925CE"/>
    <w:rPr>
      <w:sz w:val="16"/>
      <w:szCs w:val="16"/>
    </w:rPr>
  </w:style>
  <w:style w:type="paragraph" w:styleId="CommentText">
    <w:name w:val="annotation text"/>
    <w:basedOn w:val="Normal"/>
    <w:link w:val="CommentTextChar"/>
    <w:uiPriority w:val="99"/>
    <w:semiHidden/>
    <w:unhideWhenUsed/>
    <w:rsid w:val="000925CE"/>
    <w:rPr>
      <w:sz w:val="20"/>
      <w:szCs w:val="20"/>
    </w:rPr>
  </w:style>
  <w:style w:type="character" w:customStyle="1" w:styleId="CommentTextChar">
    <w:name w:val="Comment Text Char"/>
    <w:basedOn w:val="DefaultParagraphFont"/>
    <w:link w:val="CommentText"/>
    <w:uiPriority w:val="99"/>
    <w:semiHidden/>
    <w:rsid w:val="000925C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925CE"/>
    <w:rPr>
      <w:b/>
      <w:bCs/>
    </w:rPr>
  </w:style>
  <w:style w:type="character" w:customStyle="1" w:styleId="CommentSubjectChar">
    <w:name w:val="Comment Subject Char"/>
    <w:basedOn w:val="CommentTextChar"/>
    <w:link w:val="CommentSubject"/>
    <w:uiPriority w:val="99"/>
    <w:semiHidden/>
    <w:rsid w:val="000925CE"/>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092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CE"/>
    <w:rPr>
      <w:rFonts w:ascii="Segoe UI" w:eastAsia="Times New Roman" w:hAnsi="Segoe UI" w:cs="Segoe UI"/>
      <w:sz w:val="18"/>
      <w:szCs w:val="18"/>
      <w:lang w:eastAsia="hr-HR"/>
    </w:rPr>
  </w:style>
  <w:style w:type="character" w:customStyle="1" w:styleId="hascaption">
    <w:name w:val="hascaption"/>
    <w:basedOn w:val="DefaultParagraphFont"/>
    <w:rsid w:val="00AB60EB"/>
  </w:style>
  <w:style w:type="table" w:customStyle="1" w:styleId="TableNormal1">
    <w:name w:val="Table Normal1"/>
    <w:uiPriority w:val="2"/>
    <w:semiHidden/>
    <w:unhideWhenUsed/>
    <w:qFormat/>
    <w:rsid w:val="00F149F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49FC"/>
    <w:pPr>
      <w:widowControl w:val="0"/>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A97992"/>
    <w:pPr>
      <w:spacing w:after="0" w:line="240" w:lineRule="auto"/>
    </w:pPr>
    <w:rPr>
      <w:rFonts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CB39-2E49-4EC9-865B-25CDAF6A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8594</Words>
  <Characters>48989</Characters>
  <Application>Microsoft Office Word</Application>
  <DocSecurity>0</DocSecurity>
  <Lines>408</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HP280</dc:creator>
  <cp:lastModifiedBy>TZ Dugi otok</cp:lastModifiedBy>
  <cp:revision>2</cp:revision>
  <dcterms:created xsi:type="dcterms:W3CDTF">2024-01-17T13:19:00Z</dcterms:created>
  <dcterms:modified xsi:type="dcterms:W3CDTF">2024-01-17T13:19:00Z</dcterms:modified>
</cp:coreProperties>
</file>